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268E" w:rsidRPr="00433593" w:rsidRDefault="00CB268E" w:rsidP="00CB268E">
      <w:pPr>
        <w:spacing w:after="0" w:line="240" w:lineRule="auto"/>
        <w:rPr>
          <w:rFonts w:ascii="Times New Roman" w:eastAsia="Times New Roman" w:hAnsi="Times New Roman" w:cs="Times New Roman"/>
          <w:noProof w:val="0"/>
          <w:sz w:val="24"/>
          <w:szCs w:val="24"/>
          <w:lang w:val="en-US"/>
        </w:rPr>
      </w:pPr>
      <w:r w:rsidRPr="00433593">
        <w:rPr>
          <w:rFonts w:ascii="Times New Roman" w:eastAsia="Times New Roman" w:hAnsi="Times New Roman" w:cs="Times New Roman"/>
          <w:sz w:val="24"/>
          <w:szCs w:val="24"/>
          <w:lang w:eastAsia="sr-Latn-RS"/>
        </w:rPr>
        <w:drawing>
          <wp:anchor distT="0" distB="0" distL="114300" distR="114300" simplePos="0" relativeHeight="251659264" behindDoc="1" locked="0" layoutInCell="1" allowOverlap="1" wp14:anchorId="0D4952A3" wp14:editId="50F3E778">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CB268E" w:rsidRDefault="00CB268E" w:rsidP="00CB268E">
      <w:pPr>
        <w:spacing w:after="0" w:line="240" w:lineRule="auto"/>
        <w:rPr>
          <w:rFonts w:ascii="Times New Roman" w:eastAsia="Times New Roman" w:hAnsi="Times New Roman" w:cs="Times New Roman"/>
          <w:noProof w:val="0"/>
          <w:sz w:val="24"/>
          <w:szCs w:val="24"/>
          <w:lang w:val="en-US"/>
        </w:rPr>
      </w:pPr>
    </w:p>
    <w:p w:rsidR="001B23FB" w:rsidRDefault="001A5136" w:rsidP="001B23FB">
      <w:pPr>
        <w:spacing w:after="0" w:line="240" w:lineRule="auto"/>
        <w:rPr>
          <w:rFonts w:ascii="Brush Script MT" w:eastAsia="Times New Roman" w:hAnsi="Brush Script MT" w:cs="Times New Roman"/>
          <w:bCs/>
          <w:i/>
          <w:noProof w:val="0"/>
          <w:color w:val="0000CC"/>
          <w:sz w:val="48"/>
          <w:szCs w:val="48"/>
          <w:lang w:val="en-US"/>
        </w:rPr>
      </w:pPr>
      <w:r>
        <w:rPr>
          <w:rFonts w:ascii="Brush Script MT" w:eastAsia="Times New Roman" w:hAnsi="Brush Script MT" w:cs="Times New Roman"/>
          <w:bCs/>
          <w:i/>
          <w:noProof w:val="0"/>
          <w:color w:val="0000CC"/>
          <w:sz w:val="48"/>
          <w:szCs w:val="48"/>
          <w:lang w:val="en-US"/>
        </w:rPr>
        <w:t>Petak</w:t>
      </w:r>
      <w:r w:rsidR="00CB268E">
        <w:rPr>
          <w:rFonts w:ascii="Brush Script MT" w:eastAsia="Times New Roman" w:hAnsi="Brush Script MT" w:cs="Times New Roman"/>
          <w:bCs/>
          <w:i/>
          <w:noProof w:val="0"/>
          <w:color w:val="0000CC"/>
          <w:sz w:val="48"/>
          <w:szCs w:val="48"/>
          <w:lang w:val="en-US"/>
        </w:rPr>
        <w:t xml:space="preserve"> 6.febr</w:t>
      </w:r>
      <w:r w:rsidR="00CB268E" w:rsidRPr="0012032D">
        <w:rPr>
          <w:rFonts w:ascii="Brush Script MT" w:eastAsia="Times New Roman" w:hAnsi="Brush Script MT" w:cs="Times New Roman"/>
          <w:bCs/>
          <w:i/>
          <w:noProof w:val="0"/>
          <w:color w:val="0000CC"/>
          <w:sz w:val="48"/>
          <w:szCs w:val="48"/>
          <w:lang w:val="en-US"/>
        </w:rPr>
        <w:t>uar</w:t>
      </w:r>
      <w:r w:rsidR="00CB268E">
        <w:rPr>
          <w:rFonts w:ascii="Brush Script MT" w:eastAsia="Times New Roman" w:hAnsi="Brush Script MT" w:cs="Times New Roman"/>
          <w:bCs/>
          <w:i/>
          <w:noProof w:val="0"/>
          <w:color w:val="0000CC"/>
          <w:sz w:val="48"/>
          <w:szCs w:val="48"/>
          <w:lang w:val="sr-Latn-CS"/>
        </w:rPr>
        <w:t xml:space="preserve"> 2015</w:t>
      </w:r>
      <w:r w:rsidR="00CB268E" w:rsidRPr="0012032D">
        <w:rPr>
          <w:rFonts w:ascii="Brush Script MT" w:eastAsia="Times New Roman" w:hAnsi="Brush Script MT" w:cs="Times New Roman"/>
          <w:bCs/>
          <w:i/>
          <w:noProof w:val="0"/>
          <w:color w:val="0000CC"/>
          <w:sz w:val="48"/>
          <w:szCs w:val="48"/>
          <w:lang w:val="sr-Latn-CS"/>
        </w:rPr>
        <w:t>.</w:t>
      </w:r>
    </w:p>
    <w:p w:rsidR="00AE411B" w:rsidRDefault="00AE411B" w:rsidP="00E97C1B">
      <w:pPr>
        <w:spacing w:after="0" w:line="240" w:lineRule="auto"/>
        <w:rPr>
          <w:rFonts w:ascii="Times New Roman" w:eastAsia="Times New Roman" w:hAnsi="Times New Roman" w:cs="Times New Roman"/>
          <w:bCs/>
          <w:sz w:val="24"/>
          <w:szCs w:val="24"/>
        </w:rPr>
      </w:pPr>
    </w:p>
    <w:p w:rsidR="00AE411B" w:rsidRPr="00AE411B" w:rsidRDefault="00AE411B" w:rsidP="00F44B3C">
      <w:pPr>
        <w:spacing w:after="0" w:line="240" w:lineRule="auto"/>
        <w:jc w:val="center"/>
        <w:rPr>
          <w:rFonts w:ascii="Times New Roman" w:eastAsia="Times New Roman" w:hAnsi="Times New Roman" w:cs="Times New Roman"/>
          <w:b/>
          <w:bCs/>
          <w:color w:val="0000CC"/>
          <w:sz w:val="28"/>
          <w:szCs w:val="24"/>
        </w:rPr>
      </w:pPr>
      <w:r>
        <w:rPr>
          <w:rFonts w:ascii="Times New Roman" w:eastAsia="Times New Roman" w:hAnsi="Times New Roman" w:cs="Times New Roman"/>
          <w:b/>
          <w:bCs/>
          <w:color w:val="0000CC"/>
          <w:sz w:val="28"/>
          <w:szCs w:val="24"/>
        </w:rPr>
        <w:t xml:space="preserve">Štrajk: </w:t>
      </w:r>
      <w:r w:rsidRPr="00AE411B">
        <w:rPr>
          <w:rFonts w:ascii="Times New Roman" w:eastAsia="Times New Roman" w:hAnsi="Times New Roman" w:cs="Times New Roman"/>
          <w:b/>
          <w:bCs/>
          <w:color w:val="0000CC"/>
          <w:sz w:val="28"/>
          <w:szCs w:val="24"/>
        </w:rPr>
        <w:t>Vreme (za/ras)pleta</w:t>
      </w:r>
    </w:p>
    <w:p w:rsidR="00AE411B" w:rsidRDefault="00AE411B" w:rsidP="00F44B3C">
      <w:pPr>
        <w:spacing w:after="0" w:line="240" w:lineRule="auto"/>
        <w:jc w:val="center"/>
        <w:rPr>
          <w:rFonts w:ascii="Times New Roman" w:eastAsia="Times New Roman" w:hAnsi="Times New Roman" w:cs="Times New Roman"/>
          <w:b/>
          <w:bCs/>
          <w:i/>
          <w:iCs/>
          <w:color w:val="0000CC"/>
          <w:sz w:val="24"/>
          <w:szCs w:val="24"/>
        </w:rPr>
      </w:pPr>
      <w:r w:rsidRPr="00AE411B">
        <w:rPr>
          <w:rFonts w:ascii="Times New Roman" w:eastAsia="Times New Roman" w:hAnsi="Times New Roman" w:cs="Times New Roman"/>
          <w:b/>
          <w:bCs/>
          <w:i/>
          <w:iCs/>
          <w:color w:val="0000CC"/>
          <w:sz w:val="24"/>
          <w:szCs w:val="24"/>
        </w:rPr>
        <w:t>Umesto izuzeća od smanjenja plata traže jednokratnu pomoć,</w:t>
      </w:r>
    </w:p>
    <w:p w:rsidR="00AE411B" w:rsidRPr="00AE411B" w:rsidRDefault="00AE411B" w:rsidP="00F44B3C">
      <w:pPr>
        <w:spacing w:after="0" w:line="240" w:lineRule="auto"/>
        <w:jc w:val="center"/>
        <w:rPr>
          <w:rFonts w:ascii="Times New Roman" w:eastAsia="Times New Roman" w:hAnsi="Times New Roman" w:cs="Times New Roman"/>
          <w:b/>
          <w:bCs/>
          <w:i/>
          <w:iCs/>
          <w:color w:val="0000CC"/>
          <w:sz w:val="24"/>
          <w:szCs w:val="24"/>
        </w:rPr>
      </w:pPr>
      <w:r>
        <w:rPr>
          <w:rFonts w:ascii="Times New Roman" w:eastAsia="Times New Roman" w:hAnsi="Times New Roman" w:cs="Times New Roman"/>
          <w:b/>
          <w:bCs/>
          <w:i/>
          <w:iCs/>
          <w:color w:val="0000CC"/>
          <w:sz w:val="24"/>
          <w:szCs w:val="24"/>
        </w:rPr>
        <w:t>p</w:t>
      </w:r>
      <w:r w:rsidRPr="00AE411B">
        <w:rPr>
          <w:rFonts w:ascii="Times New Roman" w:eastAsia="Times New Roman" w:hAnsi="Times New Roman" w:cs="Times New Roman"/>
          <w:b/>
          <w:bCs/>
          <w:i/>
          <w:iCs/>
          <w:color w:val="0000CC"/>
          <w:sz w:val="24"/>
          <w:szCs w:val="24"/>
        </w:rPr>
        <w:t>ropušteno se mora nadoknaditi</w:t>
      </w:r>
    </w:p>
    <w:p w:rsidR="00AE411B" w:rsidRPr="00AE411B" w:rsidRDefault="00AE411B" w:rsidP="00F44B3C">
      <w:pPr>
        <w:spacing w:after="0" w:line="240" w:lineRule="auto"/>
        <w:jc w:val="center"/>
        <w:rPr>
          <w:rFonts w:ascii="Times New Roman" w:eastAsia="Times New Roman" w:hAnsi="Times New Roman" w:cs="Times New Roman"/>
          <w:b/>
          <w:bCs/>
          <w:i/>
          <w:iCs/>
          <w:color w:val="0000CC"/>
          <w:sz w:val="24"/>
          <w:szCs w:val="24"/>
        </w:rPr>
      </w:pPr>
      <w:r w:rsidRPr="00AE411B">
        <w:rPr>
          <w:rFonts w:ascii="Times New Roman" w:eastAsia="Times New Roman" w:hAnsi="Times New Roman" w:cs="Times New Roman"/>
          <w:b/>
          <w:bCs/>
          <w:i/>
          <w:iCs/>
          <w:color w:val="0000CC"/>
          <w:sz w:val="24"/>
          <w:szCs w:val="24"/>
        </w:rPr>
        <w:t>PKU ugrožen, platni razredi „na dugom štapu“,</w:t>
      </w:r>
    </w:p>
    <w:p w:rsidR="00AE411B" w:rsidRPr="00AE411B" w:rsidRDefault="00AE411B" w:rsidP="00F44B3C">
      <w:pPr>
        <w:spacing w:after="0" w:line="240" w:lineRule="auto"/>
        <w:jc w:val="center"/>
        <w:rPr>
          <w:rFonts w:ascii="Times New Roman" w:eastAsia="Times New Roman" w:hAnsi="Times New Roman" w:cs="Times New Roman"/>
          <w:b/>
          <w:bCs/>
          <w:i/>
          <w:iCs/>
          <w:color w:val="0000CC"/>
          <w:sz w:val="24"/>
          <w:szCs w:val="24"/>
        </w:rPr>
      </w:pPr>
      <w:r w:rsidRPr="00AE411B">
        <w:rPr>
          <w:rFonts w:ascii="Times New Roman" w:eastAsia="Times New Roman" w:hAnsi="Times New Roman" w:cs="Times New Roman"/>
          <w:b/>
          <w:bCs/>
          <w:i/>
          <w:iCs/>
          <w:color w:val="0000CC"/>
          <w:sz w:val="24"/>
          <w:szCs w:val="24"/>
        </w:rPr>
        <w:t>a „krovni zakon“ još čeka javnu raspravu</w:t>
      </w:r>
    </w:p>
    <w:p w:rsidR="00AE411B" w:rsidRPr="00AE411B" w:rsidRDefault="00AE411B" w:rsidP="00F44B3C">
      <w:pPr>
        <w:spacing w:after="0" w:line="240" w:lineRule="auto"/>
        <w:rPr>
          <w:rFonts w:ascii="Times New Roman" w:eastAsia="Times New Roman" w:hAnsi="Times New Roman" w:cs="Times New Roman"/>
          <w:b/>
          <w:bCs/>
          <w:sz w:val="24"/>
          <w:szCs w:val="24"/>
        </w:rPr>
      </w:pPr>
    </w:p>
    <w:p w:rsidR="00AE411B" w:rsidRPr="00AE411B" w:rsidRDefault="002920D5" w:rsidP="00AE411B">
      <w:pPr>
        <w:spacing w:after="0" w:line="240" w:lineRule="auto"/>
        <w:jc w:val="both"/>
        <w:rPr>
          <w:rFonts w:ascii="Times New Roman" w:eastAsia="Times New Roman" w:hAnsi="Times New Roman" w:cs="Times New Roman"/>
          <w:bCs/>
          <w:sz w:val="24"/>
          <w:szCs w:val="24"/>
        </w:rPr>
      </w:pPr>
      <w:bookmarkStart w:id="0" w:name="_GoBack"/>
      <w:r>
        <w:rPr>
          <w:rFonts w:ascii="Times New Roman" w:eastAsia="Times New Roman" w:hAnsi="Times New Roman" w:cs="Times New Roman"/>
          <w:bCs/>
          <w:sz w:val="24"/>
          <w:szCs w:val="24"/>
          <w:lang w:eastAsia="sr-Latn-RS"/>
        </w:rPr>
        <w:drawing>
          <wp:anchor distT="0" distB="0" distL="114300" distR="114300" simplePos="0" relativeHeight="251676672" behindDoc="1" locked="0" layoutInCell="1" allowOverlap="1" wp14:anchorId="3ECABD10" wp14:editId="02C3DE9D">
            <wp:simplePos x="0" y="0"/>
            <wp:positionH relativeFrom="column">
              <wp:posOffset>2647950</wp:posOffset>
            </wp:positionH>
            <wp:positionV relativeFrom="paragraph">
              <wp:posOffset>353060</wp:posOffset>
            </wp:positionV>
            <wp:extent cx="3253740" cy="1490980"/>
            <wp:effectExtent l="0" t="0" r="3810" b="0"/>
            <wp:wrapTight wrapText="bothSides">
              <wp:wrapPolygon edited="0">
                <wp:start x="0" y="0"/>
                <wp:lineTo x="0" y="21250"/>
                <wp:lineTo x="21499" y="21250"/>
                <wp:lineTo x="21499" y="0"/>
                <wp:lineTo x="0" y="0"/>
              </wp:wrapPolygon>
            </wp:wrapTight>
            <wp:docPr id="5" name="Picture 5" descr="C:\Users\Zdravko\Pictures\plat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dravko\Pictures\platte.pn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3253740" cy="149098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00AE411B" w:rsidRPr="00AE411B">
        <w:rPr>
          <w:rFonts w:ascii="Times New Roman" w:eastAsia="Times New Roman" w:hAnsi="Times New Roman" w:cs="Times New Roman"/>
          <w:bCs/>
          <w:sz w:val="24"/>
          <w:szCs w:val="24"/>
        </w:rPr>
        <w:t xml:space="preserve">         Neposredno posle odbijanja i Sporazuma, a time i PKU, predstavnici sindikata izašli su sa zajedničkim saopštenjem na kojem se opet nalaze i potpisi lidera sindikata koji se već duže </w:t>
      </w:r>
      <w:r w:rsidRPr="002920D5">
        <w:rPr>
          <w:rFonts w:ascii="Times New Roman" w:eastAsia="Times New Roman" w:hAnsi="Times New Roman" w:cs="Times New Roman"/>
          <w:bCs/>
          <w:sz w:val="24"/>
          <w:szCs w:val="24"/>
        </w:rPr>
        <w:t xml:space="preserve"> </w:t>
      </w:r>
      <w:r w:rsidR="00AE411B" w:rsidRPr="00AE411B">
        <w:rPr>
          <w:rFonts w:ascii="Times New Roman" w:eastAsia="Times New Roman" w:hAnsi="Times New Roman" w:cs="Times New Roman"/>
          <w:bCs/>
          <w:sz w:val="24"/>
          <w:szCs w:val="24"/>
        </w:rPr>
        <w:t xml:space="preserve">(jedan od početka štrajka, a drugi od sredine decembra) nalaze na bolničkom lečenju, pa samim time nisu mogli biti ni učesnici u radu Štrajkačkog odbora, ni pregovaračkog tima, a još manje potpisnici (da li će se možda ovim pozabaviti tužilaštvo, videće se, ali jedno je jasno – da se radi o falsifikatu i zloupotrebi elektronskog potpisa i pečata, a sve u funkciji obmanjivanja prosvetne i druge javnosti). </w:t>
      </w:r>
    </w:p>
    <w:p w:rsidR="00AE411B" w:rsidRPr="00AE411B" w:rsidRDefault="00AE411B" w:rsidP="00AE411B">
      <w:pPr>
        <w:spacing w:after="0" w:line="240" w:lineRule="auto"/>
        <w:jc w:val="both"/>
        <w:rPr>
          <w:rFonts w:ascii="Times New Roman" w:eastAsia="Times New Roman" w:hAnsi="Times New Roman" w:cs="Times New Roman"/>
          <w:bCs/>
          <w:sz w:val="24"/>
          <w:szCs w:val="24"/>
        </w:rPr>
      </w:pPr>
      <w:r w:rsidRPr="00AE411B">
        <w:rPr>
          <w:rFonts w:ascii="Times New Roman" w:eastAsia="Times New Roman" w:hAnsi="Times New Roman" w:cs="Times New Roman"/>
          <w:bCs/>
          <w:sz w:val="24"/>
          <w:szCs w:val="24"/>
        </w:rPr>
        <w:t xml:space="preserve">         Nakon toga, sindikati su izašli sa novim, pa onda novijim, pa onda još novijim tekstovima sporazuma koji na sve liče, samo ne na onaj koji su već jednom napisali, Vlada prihvatila, a oni odbili. I tako kažu „štrajk se nastavlja do ispunjenja svih zahteva“, iako je svima jasno da su već odavno napustili krunski zahtev – izuzimanje prosvete od linearnog smanjenja zarada i umesto toga traže da se „</w:t>
      </w:r>
      <w:r w:rsidRPr="00AE411B">
        <w:rPr>
          <w:rFonts w:ascii="Times New Roman" w:eastAsia="Times New Roman" w:hAnsi="Times New Roman" w:cs="Times New Roman"/>
          <w:bCs/>
          <w:i/>
          <w:iCs/>
          <w:sz w:val="24"/>
          <w:szCs w:val="24"/>
        </w:rPr>
        <w:t>Vlada obaveže da će u toku 2015. godine zaposlenima u osnovnim i srednjim školama i domovima učenika isplatiti nagradu utvrđenu članom 32. PKU“ (</w:t>
      </w:r>
      <w:r w:rsidRPr="00AE411B">
        <w:rPr>
          <w:rFonts w:ascii="Times New Roman" w:eastAsia="Times New Roman" w:hAnsi="Times New Roman" w:cs="Times New Roman"/>
          <w:bCs/>
          <w:sz w:val="24"/>
          <w:szCs w:val="24"/>
        </w:rPr>
        <w:t>član 2. Sporazuma), zaboravljajući da ako ne potpišu PKU, od tog posla (čitaj: novogodišnje nagrade) nema ništa, kao uostalom ni od one iz decembra prošle godine koju su tako lako odbili. Osim toga, oni u istom članu 2. Sporazuma traže da se „</w:t>
      </w:r>
      <w:r w:rsidRPr="00AE411B">
        <w:rPr>
          <w:rFonts w:ascii="Times New Roman" w:eastAsia="Times New Roman" w:hAnsi="Times New Roman" w:cs="Times New Roman"/>
          <w:bCs/>
          <w:i/>
          <w:iCs/>
          <w:sz w:val="24"/>
          <w:szCs w:val="24"/>
        </w:rPr>
        <w:t>Vlada obaveže da će u toku 2015. godine zaposlenima u OŠ i SŠ i domovima učenika isplatiti pomoć do visine plate zaposlenog</w:t>
      </w:r>
      <w:r w:rsidRPr="00AE411B">
        <w:rPr>
          <w:rFonts w:ascii="Times New Roman" w:eastAsia="Times New Roman" w:hAnsi="Times New Roman" w:cs="Times New Roman"/>
          <w:bCs/>
          <w:sz w:val="24"/>
          <w:szCs w:val="24"/>
        </w:rPr>
        <w:t>“, te da će „</w:t>
      </w:r>
      <w:r w:rsidRPr="00AE411B">
        <w:rPr>
          <w:rFonts w:ascii="Times New Roman" w:eastAsia="Times New Roman" w:hAnsi="Times New Roman" w:cs="Times New Roman"/>
          <w:bCs/>
          <w:i/>
          <w:iCs/>
          <w:sz w:val="24"/>
          <w:szCs w:val="24"/>
        </w:rPr>
        <w:t>pregovori o visini i dinamici ovih isplata otpočeti 01. juna 2015. godine“</w:t>
      </w:r>
      <w:r w:rsidRPr="00AE411B">
        <w:rPr>
          <w:rFonts w:ascii="Times New Roman" w:eastAsia="Times New Roman" w:hAnsi="Times New Roman" w:cs="Times New Roman"/>
          <w:bCs/>
          <w:sz w:val="24"/>
          <w:szCs w:val="24"/>
        </w:rPr>
        <w:t xml:space="preserve">. Kako su ovi sporazumi javni, možete uvidom u njih i sami proceniti da li to sindikati u štrajku rade na ispunjenju zahteva o izuzimanju prosvete od smanjenja plata ili pokušavaju popraviti ono što su u decembru ispustili i što bi se moglo ponovo desiti tek za 10 do 11 meseci, jer je „brod već odavno otplovio“. Što se tiče zahteva da se sindikati uključe u izradu platnih razreda, to nije bilo sporno ni u sporazumima iz decembra, a ni onim kasnije, kao uostalom ni učešće reprezentativnih sindikata u izradi krovnog zakona, koji je, usput rečeno, kao i PKU već odavno završen. Ili možda nije, jer vidimo da je u najnovijem predlogu Sporazuma opet u pitanje doveden ne samo ranije apostrofirani član 130. i 131., već su „pod lupu“ sada dovedeni i članovi 98, 99, 144 i 155. ZOSOV. </w:t>
      </w:r>
      <w:r w:rsidRPr="00AE411B">
        <w:rPr>
          <w:rFonts w:ascii="Times New Roman" w:eastAsia="Times New Roman" w:hAnsi="Times New Roman" w:cs="Times New Roman"/>
          <w:b/>
          <w:bCs/>
          <w:i/>
          <w:color w:val="0000CC"/>
          <w:sz w:val="24"/>
          <w:szCs w:val="24"/>
        </w:rPr>
        <w:t>(</w:t>
      </w:r>
      <w:r>
        <w:rPr>
          <w:rFonts w:ascii="Times New Roman" w:eastAsia="Times New Roman" w:hAnsi="Times New Roman" w:cs="Times New Roman"/>
          <w:b/>
          <w:bCs/>
          <w:i/>
          <w:color w:val="0000CC"/>
          <w:sz w:val="24"/>
          <w:szCs w:val="24"/>
        </w:rPr>
        <w:t>→</w:t>
      </w:r>
      <w:r w:rsidRPr="00AE411B">
        <w:rPr>
          <w:rFonts w:ascii="Times New Roman" w:eastAsia="Times New Roman" w:hAnsi="Times New Roman" w:cs="Times New Roman"/>
          <w:b/>
          <w:bCs/>
          <w:i/>
          <w:color w:val="0000CC"/>
          <w:sz w:val="24"/>
          <w:szCs w:val="24"/>
        </w:rPr>
        <w:t>Saopštenja)</w:t>
      </w:r>
    </w:p>
    <w:p w:rsidR="00AE411B" w:rsidRDefault="00AE411B" w:rsidP="00F44B3C">
      <w:pPr>
        <w:spacing w:after="0" w:line="240" w:lineRule="auto"/>
        <w:rPr>
          <w:rFonts w:ascii="Times New Roman" w:eastAsia="Times New Roman" w:hAnsi="Times New Roman" w:cs="Times New Roman"/>
          <w:bCs/>
          <w:sz w:val="24"/>
          <w:szCs w:val="24"/>
        </w:rPr>
      </w:pPr>
      <w:r w:rsidRPr="00AE411B">
        <w:rPr>
          <w:rFonts w:ascii="Times New Roman" w:eastAsia="Times New Roman" w:hAnsi="Times New Roman" w:cs="Times New Roman"/>
          <w:bCs/>
          <w:sz w:val="24"/>
          <w:szCs w:val="24"/>
        </w:rPr>
        <w:t xml:space="preserve">         </w:t>
      </w:r>
    </w:p>
    <w:p w:rsidR="00AE411B" w:rsidRPr="00AE411B" w:rsidRDefault="00AE411B" w:rsidP="00AE411B">
      <w:pPr>
        <w:spacing w:after="0" w:line="240" w:lineRule="auto"/>
        <w:jc w:val="center"/>
        <w:rPr>
          <w:rFonts w:ascii="Times New Roman" w:eastAsia="Times New Roman" w:hAnsi="Times New Roman" w:cs="Times New Roman"/>
          <w:b/>
          <w:bCs/>
          <w:color w:val="0000CC"/>
          <w:sz w:val="28"/>
          <w:szCs w:val="24"/>
        </w:rPr>
      </w:pPr>
      <w:r w:rsidRPr="00AE411B">
        <w:rPr>
          <w:rFonts w:ascii="Times New Roman" w:eastAsia="Times New Roman" w:hAnsi="Times New Roman" w:cs="Times New Roman"/>
          <w:b/>
          <w:bCs/>
          <w:iCs/>
          <w:color w:val="0000CC"/>
          <w:sz w:val="28"/>
          <w:szCs w:val="24"/>
        </w:rPr>
        <w:t>Propušteno se mora nadoknaditi</w:t>
      </w:r>
    </w:p>
    <w:p w:rsidR="00AE411B" w:rsidRDefault="00AE411B" w:rsidP="00F44B3C">
      <w:pPr>
        <w:spacing w:after="0" w:line="240" w:lineRule="auto"/>
        <w:rPr>
          <w:rFonts w:ascii="Times New Roman" w:eastAsia="Times New Roman" w:hAnsi="Times New Roman" w:cs="Times New Roman"/>
          <w:bCs/>
          <w:sz w:val="24"/>
          <w:szCs w:val="24"/>
        </w:rPr>
      </w:pPr>
    </w:p>
    <w:p w:rsidR="00AE411B" w:rsidRPr="00AE411B" w:rsidRDefault="002920D5" w:rsidP="00AE411B">
      <w:pPr>
        <w:spacing w:after="0" w:line="240" w:lineRule="auto"/>
        <w:jc w:val="both"/>
        <w:rPr>
          <w:rFonts w:ascii="Times New Roman" w:eastAsia="Times New Roman" w:hAnsi="Times New Roman" w:cs="Times New Roman"/>
          <w:bCs/>
          <w:sz w:val="24"/>
          <w:szCs w:val="24"/>
        </w:rPr>
      </w:pPr>
      <w:r w:rsidRPr="002920D5">
        <w:rPr>
          <w:rFonts w:ascii="Times New Roman" w:eastAsia="Times New Roman" w:hAnsi="Times New Roman" w:cs="Times New Roman"/>
          <w:bCs/>
          <w:sz w:val="24"/>
          <w:szCs w:val="24"/>
          <w:lang w:eastAsia="sr-Latn-RS"/>
        </w:rPr>
        <w:lastRenderedPageBreak/>
        <w:drawing>
          <wp:anchor distT="0" distB="0" distL="114300" distR="114300" simplePos="0" relativeHeight="251677696" behindDoc="1" locked="0" layoutInCell="1" allowOverlap="1" wp14:anchorId="6223456E" wp14:editId="7E2B745C">
            <wp:simplePos x="0" y="0"/>
            <wp:positionH relativeFrom="column">
              <wp:posOffset>3735705</wp:posOffset>
            </wp:positionH>
            <wp:positionV relativeFrom="paragraph">
              <wp:posOffset>191770</wp:posOffset>
            </wp:positionV>
            <wp:extent cx="2212340" cy="1466850"/>
            <wp:effectExtent l="0" t="0" r="0" b="0"/>
            <wp:wrapTight wrapText="bothSides">
              <wp:wrapPolygon edited="0">
                <wp:start x="0" y="0"/>
                <wp:lineTo x="0" y="21319"/>
                <wp:lineTo x="21389" y="21319"/>
                <wp:lineTo x="21389" y="0"/>
                <wp:lineTo x="0" y="0"/>
              </wp:wrapPolygon>
            </wp:wrapTight>
            <wp:docPr id="6" name="Picture 6" descr="https://bogoljubsnagasrbije.files.wordpress.com/2012/08/slepa-ulica-srpske-privred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bogoljubsnagasrbije.files.wordpress.com/2012/08/slepa-ulica-srpske-privrede1.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212340" cy="1466850"/>
                    </a:xfrm>
                    <a:prstGeom prst="rect">
                      <a:avLst/>
                    </a:prstGeom>
                    <a:noFill/>
                    <a:ln>
                      <a:noFill/>
                    </a:ln>
                  </pic:spPr>
                </pic:pic>
              </a:graphicData>
            </a:graphic>
            <wp14:sizeRelH relativeFrom="page">
              <wp14:pctWidth>0</wp14:pctWidth>
            </wp14:sizeRelH>
            <wp14:sizeRelV relativeFrom="page">
              <wp14:pctHeight>0</wp14:pctHeight>
            </wp14:sizeRelV>
          </wp:anchor>
        </w:drawing>
      </w:r>
      <w:r w:rsidR="00AE411B">
        <w:rPr>
          <w:rFonts w:ascii="Times New Roman" w:eastAsia="Times New Roman" w:hAnsi="Times New Roman" w:cs="Times New Roman"/>
          <w:bCs/>
          <w:sz w:val="24"/>
          <w:szCs w:val="24"/>
        </w:rPr>
        <w:tab/>
      </w:r>
      <w:r w:rsidR="00AE411B" w:rsidRPr="00AE411B">
        <w:rPr>
          <w:rFonts w:ascii="Times New Roman" w:eastAsia="Times New Roman" w:hAnsi="Times New Roman" w:cs="Times New Roman"/>
          <w:bCs/>
          <w:sz w:val="24"/>
          <w:szCs w:val="24"/>
        </w:rPr>
        <w:t>Kako je štrajk već odavno načet, kao što je i konstatovao u svom saopštenju penzionisani lider FBG i autor saopštenja koja „potpisuju“ 4 predsednika, štrajkači pokušavaju zabunama da prošire štrajk na one koji su u njemu već bili, pa ga okončali ili na one koji u njemu nisu ni učestvovali, tvrdeći da, ako su nam plate umanjene, da možemo nekažnjeno skratiti časove (manje raditi) jer za to neće biti sankcija, pri tome prenebegavajući da su Zakonom o štrajku zaposlenom koji štrajkuje po Zakonu zagarantovana sva prava, osim prava na zaradu za vreme provedeno u štrajku, kao i činjenicu da je u svim varijantama Sporazuma (o rešavanju spornih pitanja) utvrđena obaveza da po prestanku štrajka zaposleni u štrajku „</w:t>
      </w:r>
      <w:r w:rsidR="00AE411B" w:rsidRPr="00AE411B">
        <w:rPr>
          <w:rFonts w:ascii="Times New Roman" w:eastAsia="Times New Roman" w:hAnsi="Times New Roman" w:cs="Times New Roman"/>
          <w:bCs/>
          <w:i/>
          <w:iCs/>
          <w:sz w:val="24"/>
          <w:szCs w:val="24"/>
        </w:rPr>
        <w:t>kroz povećani broj časova dopunskog i dodatnog rada nadoknade eventualno propuštno gradivo</w:t>
      </w:r>
      <w:r w:rsidR="00AE411B" w:rsidRPr="00AE411B">
        <w:rPr>
          <w:rFonts w:ascii="Times New Roman" w:eastAsia="Times New Roman" w:hAnsi="Times New Roman" w:cs="Times New Roman"/>
          <w:bCs/>
          <w:sz w:val="24"/>
          <w:szCs w:val="24"/>
        </w:rPr>
        <w:t xml:space="preserve">“ (član 8. Sporazuma). </w:t>
      </w:r>
    </w:p>
    <w:p w:rsidR="00AE411B" w:rsidRPr="00F44B3C" w:rsidRDefault="00AE411B" w:rsidP="00AE411B">
      <w:pPr>
        <w:spacing w:after="0" w:line="240" w:lineRule="auto"/>
        <w:jc w:val="both"/>
        <w:rPr>
          <w:rFonts w:ascii="Times New Roman" w:eastAsia="Times New Roman" w:hAnsi="Times New Roman" w:cs="Times New Roman"/>
          <w:bCs/>
          <w:sz w:val="24"/>
          <w:szCs w:val="24"/>
        </w:rPr>
      </w:pPr>
      <w:r w:rsidRPr="00AE411B">
        <w:rPr>
          <w:rFonts w:ascii="Times New Roman" w:eastAsia="Times New Roman" w:hAnsi="Times New Roman" w:cs="Times New Roman"/>
          <w:bCs/>
          <w:sz w:val="24"/>
          <w:szCs w:val="24"/>
        </w:rPr>
        <w:t xml:space="preserve">         Naravno, treba dodati i činjenicu da ukoliko to ne bude urađeno, po utvrđivanju konačne realizacije, Ministarstvo može uskratiti sredstva za ono što nije urađeno jer se sve isplate do konačnog obračuna po CENUS-u smatraju akontacijama. Upravo radi te činjenice naš Sindikat je sugerisao članovima i drugim zaposlenima da ukoliko već učestvuju u štrajku poštuju odredbe, ne samo Zakona o štrajku, već i Zakona o osnovnom obrazovanju i vaspitanju i Zakona o srednjem obrazovanju i vaspitanju jer, ukoliko se štrajk organizuje u suprotnosti sa odredbama ovih zakona, direktor je dužan da pokrene disciplinski postupak, a jedina mera koju može izreći je prestanak radnog odnosa.</w:t>
      </w:r>
    </w:p>
    <w:p w:rsidR="00AE411B" w:rsidRDefault="00AE411B" w:rsidP="00AE411B">
      <w:pPr>
        <w:spacing w:after="0" w:line="240" w:lineRule="auto"/>
        <w:jc w:val="both"/>
        <w:rPr>
          <w:rFonts w:ascii="Times New Roman" w:eastAsia="Times New Roman" w:hAnsi="Times New Roman" w:cs="Times New Roman"/>
          <w:bCs/>
          <w:sz w:val="24"/>
          <w:szCs w:val="24"/>
        </w:rPr>
      </w:pPr>
      <w:r w:rsidRPr="00AE411B">
        <w:rPr>
          <w:rFonts w:ascii="Times New Roman" w:eastAsia="Times New Roman" w:hAnsi="Times New Roman" w:cs="Times New Roman"/>
          <w:bCs/>
          <w:sz w:val="24"/>
          <w:szCs w:val="24"/>
          <w:lang w:val="sr-Cyrl-RS"/>
        </w:rPr>
        <w:t xml:space="preserve">        </w:t>
      </w:r>
    </w:p>
    <w:p w:rsidR="00AE411B" w:rsidRPr="00AE411B" w:rsidRDefault="00AE411B" w:rsidP="00D33FB4">
      <w:pPr>
        <w:spacing w:after="0" w:line="240" w:lineRule="auto"/>
        <w:jc w:val="center"/>
        <w:rPr>
          <w:rFonts w:ascii="Times New Roman" w:eastAsia="Times New Roman" w:hAnsi="Times New Roman" w:cs="Times New Roman"/>
          <w:b/>
          <w:bCs/>
          <w:color w:val="0000CC"/>
          <w:sz w:val="28"/>
          <w:szCs w:val="24"/>
        </w:rPr>
      </w:pPr>
      <w:r w:rsidRPr="00AE411B">
        <w:rPr>
          <w:rFonts w:ascii="Times New Roman" w:eastAsia="Times New Roman" w:hAnsi="Times New Roman" w:cs="Times New Roman"/>
          <w:b/>
          <w:bCs/>
          <w:color w:val="0000CC"/>
          <w:sz w:val="28"/>
          <w:szCs w:val="24"/>
        </w:rPr>
        <w:t>(Ne)sporazumi ili „da li laže koza ili rog“</w:t>
      </w:r>
    </w:p>
    <w:p w:rsidR="00AE411B" w:rsidRPr="00AE411B" w:rsidRDefault="00AE411B" w:rsidP="00D33FB4">
      <w:pPr>
        <w:spacing w:after="0" w:line="240" w:lineRule="auto"/>
        <w:rPr>
          <w:rFonts w:ascii="Times New Roman" w:eastAsia="Times New Roman" w:hAnsi="Times New Roman" w:cs="Times New Roman"/>
          <w:bCs/>
          <w:sz w:val="24"/>
          <w:szCs w:val="24"/>
        </w:rPr>
      </w:pPr>
    </w:p>
    <w:p w:rsidR="00AE411B" w:rsidRPr="00AE411B" w:rsidRDefault="00AE411B" w:rsidP="00AE411B">
      <w:pPr>
        <w:spacing w:after="0" w:line="240" w:lineRule="auto"/>
        <w:jc w:val="both"/>
        <w:rPr>
          <w:rFonts w:ascii="Times New Roman" w:eastAsia="Times New Roman" w:hAnsi="Times New Roman" w:cs="Times New Roman"/>
          <w:bCs/>
          <w:sz w:val="24"/>
          <w:szCs w:val="24"/>
        </w:rPr>
      </w:pPr>
      <w:r w:rsidRPr="00AE411B">
        <w:rPr>
          <w:rFonts w:ascii="Times New Roman" w:eastAsia="Times New Roman" w:hAnsi="Times New Roman" w:cs="Times New Roman"/>
          <w:bCs/>
          <w:sz w:val="24"/>
          <w:szCs w:val="24"/>
        </w:rPr>
        <w:tab/>
        <w:t xml:space="preserve"> Kako bi bili sigurni „da li laže koza ili rog“, pomenute sporazume možete preuzeti sa našeg sajta, pa sami pročitati da li to Štrajkački odbor i dalje radi na ispunjenju zahteva koje je proklamovao ili traži izlaz iz ove situacije. Pre bi rekli – pomaže održanju postojećeg haosa koji, što vreme odmiče, sve više preti da ugrozi regularnost školske godine. Što se tiče nadoknade časova i propuštenog gradiva, o tom je moguće razgovarati tek nakon okončanja štrajka, kao uostalom i o  uspehu pregovora kada budemo sumirali sve ono što je obećano i ono što će eventualno biti dobijeno. </w:t>
      </w:r>
    </w:p>
    <w:p w:rsidR="00AE411B" w:rsidRDefault="00AE411B" w:rsidP="00AE411B">
      <w:pPr>
        <w:spacing w:after="0" w:line="240" w:lineRule="auto"/>
        <w:jc w:val="both"/>
        <w:rPr>
          <w:rFonts w:ascii="Times New Roman" w:eastAsia="Times New Roman" w:hAnsi="Times New Roman" w:cs="Times New Roman"/>
          <w:bCs/>
          <w:sz w:val="24"/>
          <w:szCs w:val="24"/>
        </w:rPr>
      </w:pPr>
      <w:r w:rsidRPr="00AE411B">
        <w:rPr>
          <w:rFonts w:ascii="Times New Roman" w:eastAsia="Times New Roman" w:hAnsi="Times New Roman" w:cs="Times New Roman"/>
          <w:bCs/>
          <w:sz w:val="24"/>
          <w:szCs w:val="24"/>
        </w:rPr>
        <w:t xml:space="preserve">         Usput da pomenemo, u ŠU Sombor od ukupno 107 škola na današnji dan štrajka je bilo u 45 škola (28 osnovnih i 17 srednjih). </w:t>
      </w:r>
      <w:r>
        <w:rPr>
          <w:rFonts w:ascii="Times New Roman" w:eastAsia="Times New Roman" w:hAnsi="Times New Roman" w:cs="Times New Roman"/>
          <w:bCs/>
          <w:sz w:val="24"/>
          <w:szCs w:val="24"/>
        </w:rPr>
        <w:t xml:space="preserve"> Štrajkački odbor (ma šta god to značilo)  je zasedao u sredu, </w:t>
      </w:r>
      <w:r w:rsidRPr="00AE411B">
        <w:rPr>
          <w:rFonts w:ascii="Times New Roman" w:eastAsia="Times New Roman" w:hAnsi="Times New Roman" w:cs="Times New Roman"/>
          <w:bCs/>
          <w:sz w:val="24"/>
          <w:szCs w:val="24"/>
        </w:rPr>
        <w:t xml:space="preserve"> a nastavak pregovora (neslužbeno) sutra (petak, 06.02.), gde će svaka od strana imati novi sporazum, pa ostaje da samo nagađamo da li će se pronaći kompromis ili će se ovo stanje „ni na nebu, ni na zemlji“ nastaviti. Da ne budemo zločesti i da ne kažemo „do ispunjenja svih zahteva“, jer u tu bajku ne veruju ni oni koji su je smislili.</w:t>
      </w:r>
    </w:p>
    <w:p w:rsidR="00AE411B" w:rsidRPr="00D33FB4" w:rsidRDefault="00AE411B" w:rsidP="00AE411B">
      <w:pPr>
        <w:spacing w:after="0" w:line="240" w:lineRule="auto"/>
        <w:jc w:val="both"/>
        <w:rPr>
          <w:rFonts w:ascii="Times New Roman" w:eastAsia="Times New Roman" w:hAnsi="Times New Roman" w:cs="Times New Roman"/>
          <w:bCs/>
          <w:sz w:val="24"/>
          <w:szCs w:val="24"/>
        </w:rPr>
      </w:pPr>
    </w:p>
    <w:p w:rsidR="002D0FE5" w:rsidRPr="00FE19E2" w:rsidRDefault="002D0FE5" w:rsidP="002D0FE5">
      <w:pPr>
        <w:spacing w:after="0" w:line="240" w:lineRule="auto"/>
        <w:jc w:val="center"/>
        <w:rPr>
          <w:rFonts w:ascii="Times New Roman" w:eastAsia="Times New Roman" w:hAnsi="Times New Roman" w:cs="Times New Roman"/>
          <w:b/>
          <w:color w:val="0000CC"/>
          <w:sz w:val="28"/>
          <w:szCs w:val="24"/>
          <w:lang w:val="en-US"/>
        </w:rPr>
      </w:pPr>
      <w:r w:rsidRPr="00FE19E2">
        <w:rPr>
          <w:rFonts w:ascii="Times New Roman" w:eastAsia="Times New Roman" w:hAnsi="Times New Roman" w:cs="Times New Roman"/>
          <w:b/>
          <w:color w:val="0000CC"/>
          <w:sz w:val="28"/>
          <w:szCs w:val="24"/>
          <w:lang w:val="en-US"/>
        </w:rPr>
        <w:t>Sajam obrazovanja u martu</w:t>
      </w:r>
    </w:p>
    <w:p w:rsidR="002D0FE5" w:rsidRDefault="002D0FE5" w:rsidP="002D0FE5">
      <w:pPr>
        <w:spacing w:after="0" w:line="240" w:lineRule="auto"/>
        <w:jc w:val="both"/>
        <w:rPr>
          <w:rFonts w:ascii="Times New Roman" w:eastAsia="Times New Roman" w:hAnsi="Times New Roman" w:cs="Times New Roman"/>
          <w:sz w:val="24"/>
          <w:szCs w:val="24"/>
          <w:lang w:val="en-US"/>
        </w:rPr>
      </w:pPr>
    </w:p>
    <w:p w:rsidR="002D0FE5" w:rsidRDefault="002D0FE5" w:rsidP="002D0FE5">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Pr="004329D0">
        <w:rPr>
          <w:rFonts w:ascii="Times New Roman" w:eastAsia="Times New Roman" w:hAnsi="Times New Roman" w:cs="Times New Roman"/>
          <w:sz w:val="24"/>
          <w:szCs w:val="24"/>
          <w:lang w:val="en-US"/>
        </w:rPr>
        <w:t xml:space="preserve"> “A šta ćeš ti da studiraš” pitanje sa kojim se ovih dana verovatno susreće većina maturanata srednjih škola biće 6. i 7. marta slogan 12. međunarodnog sajma obrazovanja u hotelu “Cromne Plaza” na Novom Beogradu.</w:t>
      </w:r>
      <w:r w:rsidRPr="00D1447F">
        <w:rPr>
          <w:rFonts w:ascii="Times New Roman" w:eastAsia="Times New Roman" w:hAnsi="Times New Roman" w:cs="Times New Roman"/>
          <w:sz w:val="24"/>
          <w:szCs w:val="24"/>
          <w:lang w:val="en-US"/>
        </w:rPr>
        <w:t xml:space="preserve"> </w:t>
      </w:r>
      <w:r w:rsidRPr="004329D0">
        <w:rPr>
          <w:rFonts w:ascii="Times New Roman" w:eastAsia="Times New Roman" w:hAnsi="Times New Roman" w:cs="Times New Roman"/>
          <w:sz w:val="24"/>
          <w:szCs w:val="24"/>
          <w:lang w:val="en-US"/>
        </w:rPr>
        <w:t> </w:t>
      </w:r>
      <w:r>
        <w:rPr>
          <w:rFonts w:ascii="Times New Roman" w:eastAsia="Times New Roman" w:hAnsi="Times New Roman" w:cs="Times New Roman"/>
          <w:sz w:val="24"/>
          <w:szCs w:val="24"/>
          <w:lang w:val="en-US"/>
        </w:rPr>
        <w:t xml:space="preserve"> </w:t>
      </w:r>
      <w:r w:rsidRPr="004329D0">
        <w:rPr>
          <w:rFonts w:ascii="Times New Roman" w:eastAsia="Times New Roman" w:hAnsi="Times New Roman" w:cs="Times New Roman"/>
          <w:sz w:val="24"/>
          <w:szCs w:val="24"/>
          <w:lang w:val="en-US"/>
        </w:rPr>
        <w:t xml:space="preserve">I ove godine pokrovitelji EDUfair-a su Ministarstvo prosvete, nauke i tehnološkog razvoja i Grad Beograd. </w:t>
      </w:r>
      <w:r w:rsidRPr="00D1447F">
        <w:rPr>
          <w:rFonts w:ascii="Times New Roman" w:eastAsia="Times New Roman" w:hAnsi="Times New Roman" w:cs="Times New Roman"/>
          <w:sz w:val="24"/>
          <w:szCs w:val="24"/>
          <w:lang w:val="en-US"/>
        </w:rPr>
        <w:t>Na sajmu EDUfair 2015, preko 80 domaćih i inostranih fakulteta i visokih škola iz Srbije i 15 zemalja predstaviće svoje studijske programe</w:t>
      </w:r>
      <w:r>
        <w:rPr>
          <w:rFonts w:ascii="Times New Roman" w:eastAsia="Times New Roman" w:hAnsi="Times New Roman" w:cs="Times New Roman"/>
          <w:sz w:val="24"/>
          <w:szCs w:val="24"/>
          <w:lang w:val="en-US"/>
        </w:rPr>
        <w:t>.</w:t>
      </w:r>
    </w:p>
    <w:p w:rsidR="002D0FE5" w:rsidRPr="004329D0" w:rsidRDefault="002D0FE5" w:rsidP="002D0FE5">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lastRenderedPageBreak/>
        <w:tab/>
      </w:r>
      <w:r w:rsidRPr="004329D0">
        <w:rPr>
          <w:rFonts w:ascii="Times New Roman" w:eastAsia="Times New Roman" w:hAnsi="Times New Roman" w:cs="Times New Roman"/>
          <w:sz w:val="24"/>
          <w:szCs w:val="24"/>
          <w:lang w:val="en-US"/>
        </w:rPr>
        <w:t>Država počasni gost je Austrija, koja će srpskim studentima predstaviti mogućnosti studiranja na austrijskim univerzitetima.</w:t>
      </w:r>
      <w:r>
        <w:rPr>
          <w:rFonts w:ascii="Times New Roman" w:eastAsia="Times New Roman" w:hAnsi="Times New Roman" w:cs="Times New Roman"/>
          <w:sz w:val="24"/>
          <w:szCs w:val="24"/>
          <w:lang w:val="en-US"/>
        </w:rPr>
        <w:t xml:space="preserve"> </w:t>
      </w:r>
      <w:r w:rsidRPr="004329D0">
        <w:rPr>
          <w:rFonts w:ascii="Times New Roman" w:eastAsia="Times New Roman" w:hAnsi="Times New Roman" w:cs="Times New Roman"/>
          <w:sz w:val="24"/>
          <w:szCs w:val="24"/>
          <w:lang w:val="en-US"/>
        </w:rPr>
        <w:t>Obrazovni sistem u Austriji jedan je od najcenjenijih u Evropi jer svojim kvalitetnim programima akademskog i stručnog osposobljavanja ističe značaj kombinovanja teorijskog i praktičnog znanja, što studente priprema da odgovore zahtevima svetskog tržišta.</w:t>
      </w:r>
    </w:p>
    <w:p w:rsidR="00FE19E2" w:rsidRDefault="00FE19E2" w:rsidP="00E97C1B">
      <w:pPr>
        <w:spacing w:after="0" w:line="240" w:lineRule="auto"/>
        <w:rPr>
          <w:rFonts w:ascii="Times New Roman" w:eastAsia="Times New Roman" w:hAnsi="Times New Roman" w:cs="Times New Roman"/>
          <w:bCs/>
          <w:sz w:val="24"/>
          <w:szCs w:val="24"/>
        </w:rPr>
      </w:pPr>
    </w:p>
    <w:p w:rsidR="00D649A9" w:rsidRPr="004B60DD" w:rsidRDefault="00D649A9" w:rsidP="00D649A9">
      <w:pPr>
        <w:spacing w:after="0" w:line="240" w:lineRule="auto"/>
        <w:jc w:val="center"/>
        <w:rPr>
          <w:rFonts w:ascii="Times New Roman" w:eastAsia="Times New Roman" w:hAnsi="Times New Roman" w:cs="Times New Roman"/>
          <w:b/>
          <w:color w:val="0000CC"/>
          <w:sz w:val="28"/>
          <w:szCs w:val="24"/>
          <w:lang w:val="en-US"/>
        </w:rPr>
      </w:pPr>
      <w:r>
        <w:rPr>
          <w:rFonts w:ascii="Times New Roman" w:eastAsia="Times New Roman" w:hAnsi="Times New Roman" w:cs="Times New Roman"/>
          <w:b/>
          <w:color w:val="0000CC"/>
          <w:sz w:val="28"/>
          <w:szCs w:val="24"/>
          <w:lang w:val="en-US"/>
        </w:rPr>
        <w:t xml:space="preserve">Subotica: </w:t>
      </w:r>
      <w:r w:rsidRPr="004B60DD">
        <w:rPr>
          <w:rFonts w:ascii="Times New Roman" w:eastAsia="Times New Roman" w:hAnsi="Times New Roman" w:cs="Times New Roman"/>
          <w:b/>
          <w:color w:val="0000CC"/>
          <w:sz w:val="28"/>
          <w:szCs w:val="24"/>
          <w:lang w:val="en-US"/>
        </w:rPr>
        <w:t>Pozitivni utisci obrazovanja za potrebe privrede</w:t>
      </w:r>
    </w:p>
    <w:p w:rsidR="00D649A9" w:rsidRDefault="00D649A9" w:rsidP="00D649A9">
      <w:pPr>
        <w:spacing w:after="0" w:line="240" w:lineRule="auto"/>
        <w:jc w:val="both"/>
        <w:rPr>
          <w:rFonts w:ascii="Times New Roman" w:eastAsia="Times New Roman" w:hAnsi="Times New Roman" w:cs="Times New Roman"/>
          <w:sz w:val="24"/>
          <w:szCs w:val="24"/>
          <w:lang w:val="en-US"/>
        </w:rPr>
      </w:pPr>
    </w:p>
    <w:p w:rsidR="00D649A9" w:rsidRDefault="00D649A9" w:rsidP="00D649A9">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Pr="004B60DD">
        <w:rPr>
          <w:rFonts w:ascii="Times New Roman" w:eastAsia="Times New Roman" w:hAnsi="Times New Roman" w:cs="Times New Roman"/>
          <w:sz w:val="24"/>
          <w:szCs w:val="24"/>
          <w:lang w:val="en-US"/>
        </w:rPr>
        <w:t>Privredna komora Srbije pokrenula je inicijativu za uvođenje dualnog modela obrazovanja u obrazovni sistem Srbije, kako bi školovanje kadrova odgovaralo potrebama privrede i da bi se smanjila nezaposlenost mladih koja, prema poslednjim raspoloživim podacima, iznosi 42 odsto. Dualno obrazovanje je učenje na radnom mestu i u zanatskoj školi, a učenici su u posebnom obrazovno-radnom odnosu sa firmom - poslodavcem. Prethodno je u osam srednjih stručnih škola u Srbiji uvedena su tri profila bravar-zavarivač, električar i industrijski mehaničar, po novom modelu koji se zasniva na čvrstoj saradnji školstva, privrede i lokalnih samouprava. Jedno takvo odeljenje je uvedeno u Srednjoj tehničkoj školi “Ivan Sarić” u Subotici, a utisci učenika i profesora nakon prvog polugodišta su uglavnom pozitivni.</w:t>
      </w:r>
    </w:p>
    <w:p w:rsidR="00D649A9" w:rsidRDefault="00D649A9" w:rsidP="00D649A9">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Pr="004B60DD">
        <w:rPr>
          <w:rFonts w:ascii="Times New Roman" w:eastAsia="Times New Roman" w:hAnsi="Times New Roman" w:cs="Times New Roman"/>
          <w:sz w:val="24"/>
          <w:szCs w:val="24"/>
          <w:lang w:val="en-US"/>
        </w:rPr>
        <w:t>Prva grupa učenika, od njih ukupno 30 koliko je u septembru krenulo da pohađa nastavu na obrazovnom profilu bravar – zavarivač danas je počela praktičnu mašinsku obuku. Kako njihovo školovanje bude odmicalo, tako će se i povećavati fond praktičnih časova, da bi u poslednjoj godini školovanja više bili na praksi u zainteresovanim kompanijama nego u školskim klupama. Većina njih se nada da će nakon školovanja ostati da radi u kompanijama koje su iskazale zainteresovanost, poput Simensa i Kontinentala, što je bio i jedan od osno</w:t>
      </w:r>
      <w:r>
        <w:rPr>
          <w:rFonts w:ascii="Times New Roman" w:eastAsia="Times New Roman" w:hAnsi="Times New Roman" w:cs="Times New Roman"/>
          <w:sz w:val="24"/>
          <w:szCs w:val="24"/>
          <w:lang w:val="en-US"/>
        </w:rPr>
        <w:t xml:space="preserve">vnih motiva za školovanje. </w:t>
      </w:r>
      <w:r w:rsidRPr="004B60DD">
        <w:rPr>
          <w:rFonts w:ascii="Times New Roman" w:eastAsia="Times New Roman" w:hAnsi="Times New Roman" w:cs="Times New Roman"/>
          <w:sz w:val="24"/>
          <w:szCs w:val="24"/>
          <w:lang w:val="en-US"/>
        </w:rPr>
        <w:t>Ovi učenici će u prvom razredu imati jedan, u drugom dva, a u trećem tri dana praktične nastave. U prvom razredu nastava je više fokusirana na bravarske radove, dok će kas</w:t>
      </w:r>
      <w:r>
        <w:rPr>
          <w:rFonts w:ascii="Times New Roman" w:eastAsia="Times New Roman" w:hAnsi="Times New Roman" w:cs="Times New Roman"/>
          <w:sz w:val="24"/>
          <w:szCs w:val="24"/>
          <w:lang w:val="en-US"/>
        </w:rPr>
        <w:t xml:space="preserve">nije fokus biti na zavarivanju. </w:t>
      </w:r>
      <w:r w:rsidRPr="004B60DD">
        <w:rPr>
          <w:rFonts w:ascii="Times New Roman" w:eastAsia="Times New Roman" w:hAnsi="Times New Roman" w:cs="Times New Roman"/>
          <w:sz w:val="24"/>
          <w:szCs w:val="24"/>
          <w:lang w:val="en-US"/>
        </w:rPr>
        <w:t>Ovaj vid obrazovanja bi trebalo da bude uvod u sledeću fazu, a to je formiranje dualnog modela obrazovanja u obrazovni sistem Srbije. Po završetku škole učenik bi najčešće ostao da radi u preduzeću u kojem je bio na praksi, a preduzeća će radije da ulože u učenika koga kroz praksu mogu da profilišu shodno svom poslovnom procesu, nego da sa tržišta rada uzimaju nekvalifikovanu osobu u čiju će prekvalifikaciju uložiti znatno više vremena i novca.</w:t>
      </w:r>
      <w:r w:rsidRPr="004B60DD">
        <w:t xml:space="preserve"> </w:t>
      </w:r>
      <w:hyperlink r:id="rId11" w:history="1">
        <w:r w:rsidRPr="00C24DDE">
          <w:rPr>
            <w:rStyle w:val="Hyperlink"/>
            <w:rFonts w:ascii="Times New Roman" w:eastAsia="Times New Roman" w:hAnsi="Times New Roman" w:cs="Times New Roman"/>
            <w:sz w:val="24"/>
            <w:szCs w:val="24"/>
            <w:lang w:val="en-US"/>
          </w:rPr>
          <w:t>https://www.youtube.com/watch?v=A99fd8GhEkk</w:t>
        </w:r>
      </w:hyperlink>
      <w:r>
        <w:rPr>
          <w:rFonts w:ascii="Times New Roman" w:eastAsia="Times New Roman" w:hAnsi="Times New Roman" w:cs="Times New Roman"/>
          <w:sz w:val="24"/>
          <w:szCs w:val="24"/>
          <w:lang w:val="en-US"/>
        </w:rPr>
        <w:t xml:space="preserve"> </w:t>
      </w:r>
    </w:p>
    <w:p w:rsidR="00D649A9" w:rsidRDefault="00D649A9" w:rsidP="00E97C1B">
      <w:pPr>
        <w:spacing w:after="0" w:line="240" w:lineRule="auto"/>
        <w:rPr>
          <w:rFonts w:ascii="Times New Roman" w:eastAsia="Times New Roman" w:hAnsi="Times New Roman" w:cs="Times New Roman"/>
          <w:bCs/>
          <w:sz w:val="24"/>
          <w:szCs w:val="24"/>
        </w:rPr>
      </w:pPr>
    </w:p>
    <w:p w:rsidR="004B60DD" w:rsidRPr="004B60DD" w:rsidRDefault="004B60DD" w:rsidP="004B60DD">
      <w:pPr>
        <w:spacing w:after="0" w:line="240" w:lineRule="auto"/>
        <w:jc w:val="center"/>
        <w:rPr>
          <w:rFonts w:ascii="Times New Roman" w:eastAsia="Times New Roman" w:hAnsi="Times New Roman" w:cs="Times New Roman"/>
          <w:b/>
          <w:bCs/>
          <w:color w:val="0000CC"/>
          <w:sz w:val="28"/>
          <w:szCs w:val="24"/>
        </w:rPr>
      </w:pPr>
      <w:r w:rsidRPr="004B60DD">
        <w:rPr>
          <w:rFonts w:ascii="Times New Roman" w:eastAsia="Times New Roman" w:hAnsi="Times New Roman" w:cs="Times New Roman"/>
          <w:b/>
          <w:bCs/>
          <w:color w:val="0000CC"/>
          <w:sz w:val="28"/>
          <w:szCs w:val="24"/>
        </w:rPr>
        <w:t>Kreativne radionice za školarce</w:t>
      </w:r>
    </w:p>
    <w:p w:rsidR="004B60DD" w:rsidRPr="00FE19E2" w:rsidRDefault="004B60DD" w:rsidP="004B60DD">
      <w:pPr>
        <w:spacing w:after="0" w:line="240" w:lineRule="auto"/>
        <w:rPr>
          <w:rFonts w:ascii="Times New Roman" w:eastAsia="Times New Roman" w:hAnsi="Times New Roman" w:cs="Times New Roman"/>
          <w:bCs/>
          <w:sz w:val="24"/>
          <w:szCs w:val="24"/>
        </w:rPr>
      </w:pPr>
    </w:p>
    <w:p w:rsidR="004B60DD" w:rsidRDefault="004B60DD" w:rsidP="004B60DD">
      <w:pPr>
        <w:spacing w:after="0" w:line="240" w:lineRule="auto"/>
        <w:jc w:val="both"/>
        <w:rPr>
          <w:rFonts w:ascii="Times New Roman" w:eastAsia="Times New Roman" w:hAnsi="Times New Roman" w:cs="Times New Roman"/>
          <w:bCs/>
          <w:sz w:val="24"/>
          <w:szCs w:val="24"/>
        </w:rPr>
      </w:pPr>
      <w:r w:rsidRPr="00FE19E2">
        <w:rPr>
          <w:rFonts w:ascii="Times New Roman" w:eastAsia="Times New Roman" w:hAnsi="Times New Roman" w:cs="Times New Roman"/>
          <w:bCs/>
          <w:sz w:val="24"/>
          <w:szCs w:val="24"/>
          <w:lang w:eastAsia="sr-Latn-RS"/>
        </w:rPr>
        <w:drawing>
          <wp:anchor distT="0" distB="0" distL="114300" distR="114300" simplePos="0" relativeHeight="251674624" behindDoc="0" locked="0" layoutInCell="1" allowOverlap="1" wp14:anchorId="4B4B83F5" wp14:editId="2B123BB3">
            <wp:simplePos x="0" y="0"/>
            <wp:positionH relativeFrom="column">
              <wp:posOffset>4010025</wp:posOffset>
            </wp:positionH>
            <wp:positionV relativeFrom="paragraph">
              <wp:posOffset>229235</wp:posOffset>
            </wp:positionV>
            <wp:extent cx="1864360" cy="1288415"/>
            <wp:effectExtent l="0" t="0" r="2540" b="6985"/>
            <wp:wrapSquare wrapText="bothSides"/>
            <wp:docPr id="14" name="Picture 14" descr="http://www.dnevnik.rs/sites/default/files/imagecache/Slika-vest/17-mozaik.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dnevnik.rs/sites/default/files/imagecache/Slika-vest/17-mozaik.jpg">
                      <a:hlinkClick r:id="rId12"/>
                    </pic:cNvPr>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1864360" cy="12884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E19E2">
        <w:rPr>
          <w:rFonts w:ascii="Times New Roman" w:eastAsia="Times New Roman" w:hAnsi="Times New Roman" w:cs="Times New Roman"/>
          <w:bCs/>
          <w:sz w:val="24"/>
          <w:szCs w:val="24"/>
        </w:rPr>
        <w:tab/>
        <w:t xml:space="preserve">Kulturni centar Novog Sada, u saradnji s akademskom umetnicom Ljiljanom Rivić, organizuje seriju kreativnih radionica mozaika za decu uzrasta od 9 do 15 godina, a prvo druženje zakazano je za 7. februar. Radionice će se održavati svake subote na Tribini mladih, Katolička porta 5, od 11 do 14 časova, a pošto je rad predviđen u grupama od po maksimalno 15 polaznika, svi zainteresovani treba da se prijave na telefon 062/791-307 ili na imejl adresu </w:t>
      </w:r>
      <w:hyperlink r:id="rId14" w:history="1">
        <w:r w:rsidRPr="00C24DDE">
          <w:rPr>
            <w:rStyle w:val="Hyperlink"/>
            <w:rFonts w:ascii="Times New Roman" w:eastAsia="Times New Roman" w:hAnsi="Times New Roman" w:cs="Times New Roman"/>
            <w:bCs/>
            <w:sz w:val="24"/>
            <w:szCs w:val="24"/>
          </w:rPr>
          <w:t>presskcns</w:t>
        </w:r>
        <w:r w:rsidRPr="00C24DDE">
          <w:rPr>
            <w:rStyle w:val="Hyperlink"/>
            <w:rFonts w:ascii="Times New Roman" w:eastAsia="Times New Roman" w:hAnsi="Times New Roman" w:cs="Times New Roman"/>
            <w:bCs/>
            <w:sz w:val="24"/>
            <w:szCs w:val="24"/>
          </w:rPr>
          <w:softHyphen/>
          <w:t>@gmail.com</w:t>
        </w:r>
      </w:hyperlink>
      <w:r w:rsidRPr="00FE19E2">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 xml:space="preserve"> </w:t>
      </w:r>
      <w:r w:rsidRPr="00FE19E2">
        <w:rPr>
          <w:rFonts w:ascii="Times New Roman" w:eastAsia="Times New Roman" w:hAnsi="Times New Roman" w:cs="Times New Roman"/>
          <w:bCs/>
          <w:sz w:val="24"/>
          <w:szCs w:val="24"/>
        </w:rPr>
        <w:t xml:space="preserve">Cilj radionica je upoznavanje dece s osnovnim elementima tehnike mozaika i njegovom izradom, koristeći, pri tom, slobodno vreme na kreativan i moderan način. Program je namenjen školarcima, pošto se u toj dobi intenzivno razvijaju dečje sklonosti i opredeljenja koja ih kasnije orijentišu ka poslu kojim će se baviti. Mozaik, kao tehnika koja razvija kreativnost, moć </w:t>
      </w:r>
      <w:r w:rsidRPr="00FE19E2">
        <w:rPr>
          <w:rFonts w:ascii="Times New Roman" w:eastAsia="Times New Roman" w:hAnsi="Times New Roman" w:cs="Times New Roman"/>
          <w:bCs/>
          <w:sz w:val="24"/>
          <w:szCs w:val="24"/>
        </w:rPr>
        <w:lastRenderedPageBreak/>
        <w:t>percepcije i motoriku, vrlo je pogodna za učenje u tom uzrastu, kao i za razvijanje mašte i opažanja u prostoru.</w:t>
      </w:r>
    </w:p>
    <w:p w:rsidR="004B60DD" w:rsidRDefault="004B60DD" w:rsidP="004B60DD">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FE19E2">
        <w:rPr>
          <w:rFonts w:ascii="Times New Roman" w:eastAsia="Times New Roman" w:hAnsi="Times New Roman" w:cs="Times New Roman"/>
          <w:bCs/>
          <w:sz w:val="24"/>
          <w:szCs w:val="24"/>
        </w:rPr>
        <w:t>Programom je predviđena izrada crteža, deca će učiti tehniku crteža, perspektive i kompozicije. U drugoj fazi mališani će se upoznavati s bojom i njenom upotrebom u tehnici mozaika, koja ima svoje specifičnosti koje se posebno odnose na uklapanje i međusobni odnos boja. Treća faza je učenje indirektnog mozaika, što podrazumeva tehniku koja se prvo uči kroz ređanje kamenčića po papiru, a nakon toga izliva u materijalima predviđenim za izlivanje mozaika. Mozaici će se raditi na zadate teme kao što su: životinje, biljke, cveće, priroda, a praviće se od prirodnog kamena, pa će deca moći da se upoznaju s raznim vrstama kamena: granitom, mermerom, peščarom…       </w:t>
      </w:r>
    </w:p>
    <w:p w:rsidR="004B60DD" w:rsidRDefault="004B60DD" w:rsidP="004B60DD">
      <w:pPr>
        <w:spacing w:after="0" w:line="240" w:lineRule="auto"/>
        <w:jc w:val="both"/>
        <w:rPr>
          <w:rFonts w:ascii="Times New Roman" w:eastAsia="Times New Roman" w:hAnsi="Times New Roman" w:cs="Times New Roman"/>
          <w:sz w:val="24"/>
          <w:szCs w:val="24"/>
          <w:lang w:val="en-US"/>
        </w:rPr>
      </w:pPr>
    </w:p>
    <w:p w:rsidR="004B60DD" w:rsidRPr="004B60DD" w:rsidRDefault="004B60DD" w:rsidP="004B60DD">
      <w:pPr>
        <w:spacing w:after="0" w:line="240" w:lineRule="auto"/>
        <w:jc w:val="center"/>
        <w:rPr>
          <w:rFonts w:ascii="Times New Roman" w:eastAsia="Times New Roman" w:hAnsi="Times New Roman" w:cs="Times New Roman"/>
          <w:b/>
          <w:bCs/>
          <w:color w:val="0000CC"/>
          <w:sz w:val="28"/>
          <w:szCs w:val="24"/>
          <w:lang w:val="en-US"/>
        </w:rPr>
      </w:pPr>
      <w:r w:rsidRPr="004B60DD">
        <w:rPr>
          <w:rFonts w:ascii="Times New Roman" w:eastAsia="Times New Roman" w:hAnsi="Times New Roman" w:cs="Times New Roman"/>
          <w:b/>
          <w:bCs/>
          <w:color w:val="0000CC"/>
          <w:sz w:val="28"/>
          <w:szCs w:val="24"/>
          <w:lang w:val="en-US"/>
        </w:rPr>
        <w:t>Subotica: Oplemenjena okolina škole "Matko Vuković"</w:t>
      </w:r>
    </w:p>
    <w:p w:rsidR="004B60DD" w:rsidRDefault="004B60DD" w:rsidP="004B60DD">
      <w:pPr>
        <w:spacing w:after="0" w:line="240" w:lineRule="auto"/>
        <w:rPr>
          <w:rFonts w:ascii="Times New Roman" w:eastAsia="Times New Roman" w:hAnsi="Times New Roman" w:cs="Times New Roman"/>
          <w:bCs/>
          <w:sz w:val="24"/>
          <w:szCs w:val="24"/>
          <w:lang w:val="en-US"/>
        </w:rPr>
      </w:pPr>
    </w:p>
    <w:p w:rsidR="002D0FE5" w:rsidRDefault="004B60DD" w:rsidP="002D0FE5">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4B60DD">
        <w:rPr>
          <w:rFonts w:ascii="Times New Roman" w:eastAsia="Times New Roman" w:hAnsi="Times New Roman" w:cs="Times New Roman"/>
          <w:bCs/>
          <w:sz w:val="24"/>
          <w:szCs w:val="24"/>
          <w:lang w:val="en-US"/>
        </w:rPr>
        <w:t>U Osnovnoj školi “Matko Vuković” zasađena je jelka sa busenom  koju im je poklonio grad. Đaci prvog i trećeg razreda zasadili su drvo u dvorištvu objekta koji se nalazi u Mesnoj zajednici Mali Bajmok.  Najbolji period za sadnju stabala  je jesen ili rano proleće. Međutim, saditi se može i zimi, kada to temperature dozvoljavaju.</w:t>
      </w:r>
      <w:r>
        <w:rPr>
          <w:rFonts w:ascii="Times New Roman" w:eastAsia="Times New Roman" w:hAnsi="Times New Roman" w:cs="Times New Roman"/>
          <w:bCs/>
          <w:sz w:val="24"/>
          <w:szCs w:val="24"/>
          <w:lang w:val="en-US"/>
        </w:rPr>
        <w:t xml:space="preserve"> </w:t>
      </w:r>
      <w:r w:rsidRPr="004B60DD">
        <w:rPr>
          <w:rFonts w:ascii="Times New Roman" w:eastAsia="Times New Roman" w:hAnsi="Times New Roman" w:cs="Times New Roman"/>
          <w:bCs/>
          <w:sz w:val="24"/>
          <w:szCs w:val="24"/>
          <w:lang w:val="en-US"/>
        </w:rPr>
        <w:t>Učenici škole “Matko Vuković” oduševljeni su što su dobili jelku sa busenom na poklon. Kažu da žele da im je dvorište što zelenije i uređenije.</w:t>
      </w:r>
    </w:p>
    <w:p w:rsidR="002D0FE5" w:rsidRDefault="002D0FE5" w:rsidP="002D0FE5">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4B60DD" w:rsidRPr="004B60DD">
        <w:rPr>
          <w:rFonts w:ascii="Times New Roman" w:eastAsia="Times New Roman" w:hAnsi="Times New Roman" w:cs="Times New Roman"/>
          <w:bCs/>
          <w:sz w:val="24"/>
          <w:szCs w:val="24"/>
          <w:lang w:val="en-US"/>
        </w:rPr>
        <w:t>Direktorka škola se zahvalila lokalnoj samoupravi što su dobili na poklon jelku. Kaže da deca u školi čuvaju i neguju drveće, koje je ranijih godina posađeno zahvaljujući Goranskom rasadniku.</w:t>
      </w:r>
      <w:r>
        <w:rPr>
          <w:rFonts w:ascii="Times New Roman" w:eastAsia="Times New Roman" w:hAnsi="Times New Roman" w:cs="Times New Roman"/>
          <w:bCs/>
          <w:sz w:val="24"/>
          <w:szCs w:val="24"/>
          <w:lang w:val="en-US"/>
        </w:rPr>
        <w:t xml:space="preserve"> </w:t>
      </w:r>
      <w:r w:rsidR="004B60DD" w:rsidRPr="004B60DD">
        <w:rPr>
          <w:rFonts w:ascii="Times New Roman" w:eastAsia="Times New Roman" w:hAnsi="Times New Roman" w:cs="Times New Roman"/>
          <w:bCs/>
          <w:sz w:val="24"/>
          <w:szCs w:val="24"/>
          <w:lang w:val="en-US"/>
        </w:rPr>
        <w:t>Jelka s busenom je živa biljka, sa očuvanim korenovim sistemom, koja nam praznike učini lepšim, a nakon njih može da nastavi život u dvorištu, ispred zgrade, ili u parku. Ako samo deo onoga što smo uzeli iz prirode njoj i vratimo, ublažićemo posledice besomučne i nekontrolisane seč</w:t>
      </w:r>
      <w:r>
        <w:rPr>
          <w:rFonts w:ascii="Times New Roman" w:eastAsia="Times New Roman" w:hAnsi="Times New Roman" w:cs="Times New Roman"/>
          <w:bCs/>
          <w:sz w:val="24"/>
          <w:szCs w:val="24"/>
          <w:lang w:val="en-US"/>
        </w:rPr>
        <w:t xml:space="preserve">e, koja se ponavlja iz godine u </w:t>
      </w:r>
      <w:r w:rsidR="004B60DD" w:rsidRPr="004B60DD">
        <w:rPr>
          <w:rFonts w:ascii="Times New Roman" w:eastAsia="Times New Roman" w:hAnsi="Times New Roman" w:cs="Times New Roman"/>
          <w:bCs/>
          <w:sz w:val="24"/>
          <w:szCs w:val="24"/>
          <w:lang w:val="en-US"/>
        </w:rPr>
        <w:t>godinu.</w:t>
      </w:r>
      <w:r>
        <w:rPr>
          <w:rFonts w:ascii="Times New Roman" w:eastAsia="Times New Roman" w:hAnsi="Times New Roman" w:cs="Times New Roman"/>
          <w:bCs/>
          <w:sz w:val="24"/>
          <w:szCs w:val="24"/>
          <w:lang w:val="en-US"/>
        </w:rPr>
        <w:t xml:space="preserve"> </w:t>
      </w:r>
    </w:p>
    <w:p w:rsidR="004B60DD" w:rsidRPr="004B60DD" w:rsidRDefault="00E96C7C" w:rsidP="004B60DD">
      <w:pPr>
        <w:spacing w:after="0" w:line="240" w:lineRule="auto"/>
        <w:rPr>
          <w:rFonts w:ascii="Times New Roman" w:eastAsia="Times New Roman" w:hAnsi="Times New Roman" w:cs="Times New Roman"/>
          <w:bCs/>
          <w:sz w:val="24"/>
          <w:szCs w:val="24"/>
          <w:lang w:val="en-US"/>
        </w:rPr>
      </w:pPr>
      <w:hyperlink r:id="rId15" w:history="1">
        <w:r w:rsidR="004B60DD" w:rsidRPr="00C24DDE">
          <w:rPr>
            <w:rStyle w:val="Hyperlink"/>
            <w:rFonts w:ascii="Times New Roman" w:eastAsia="Times New Roman" w:hAnsi="Times New Roman" w:cs="Times New Roman"/>
            <w:bCs/>
            <w:sz w:val="24"/>
            <w:szCs w:val="24"/>
            <w:lang w:val="en-US"/>
          </w:rPr>
          <w:t>https://www.youtube.com/watch?v=Kc7IgisiCYk</w:t>
        </w:r>
      </w:hyperlink>
      <w:r w:rsidR="004B60DD">
        <w:rPr>
          <w:rFonts w:ascii="Times New Roman" w:eastAsia="Times New Roman" w:hAnsi="Times New Roman" w:cs="Times New Roman"/>
          <w:bCs/>
          <w:sz w:val="24"/>
          <w:szCs w:val="24"/>
          <w:lang w:val="en-US"/>
        </w:rPr>
        <w:t xml:space="preserve"> </w:t>
      </w:r>
    </w:p>
    <w:p w:rsidR="0099181A" w:rsidRDefault="0099181A" w:rsidP="00E97C1B">
      <w:pPr>
        <w:spacing w:after="0" w:line="240" w:lineRule="auto"/>
        <w:rPr>
          <w:rFonts w:ascii="Times New Roman" w:eastAsia="Times New Roman" w:hAnsi="Times New Roman" w:cs="Times New Roman"/>
          <w:bCs/>
          <w:sz w:val="24"/>
          <w:szCs w:val="24"/>
        </w:rPr>
      </w:pPr>
    </w:p>
    <w:p w:rsidR="004B60DD" w:rsidRPr="002D0FE5" w:rsidRDefault="0099181A" w:rsidP="0099181A">
      <w:pPr>
        <w:spacing w:after="0" w:line="240" w:lineRule="auto"/>
        <w:jc w:val="center"/>
        <w:rPr>
          <w:rFonts w:ascii="Times New Roman" w:eastAsia="Times New Roman" w:hAnsi="Times New Roman" w:cs="Times New Roman"/>
          <w:b/>
          <w:bCs/>
          <w:color w:val="0000CC"/>
          <w:sz w:val="28"/>
          <w:szCs w:val="24"/>
        </w:rPr>
      </w:pPr>
      <w:r w:rsidRPr="002D0FE5">
        <w:rPr>
          <w:rFonts w:ascii="Times New Roman" w:eastAsia="Times New Roman" w:hAnsi="Times New Roman" w:cs="Times New Roman"/>
          <w:b/>
          <w:bCs/>
          <w:color w:val="0000CC"/>
          <w:sz w:val="28"/>
          <w:szCs w:val="24"/>
        </w:rPr>
        <w:t>LAP</w:t>
      </w:r>
      <w:r w:rsidRPr="002D0FE5">
        <w:rPr>
          <w:b/>
          <w:bCs/>
          <w:color w:val="0000CC"/>
          <w:sz w:val="24"/>
        </w:rPr>
        <w:t xml:space="preserve"> </w:t>
      </w:r>
      <w:r w:rsidRPr="002D0FE5">
        <w:rPr>
          <w:rFonts w:ascii="Times New Roman" w:eastAsia="Times New Roman" w:hAnsi="Times New Roman" w:cs="Times New Roman"/>
          <w:b/>
          <w:bCs/>
          <w:color w:val="0000CC"/>
          <w:sz w:val="28"/>
          <w:szCs w:val="24"/>
        </w:rPr>
        <w:t>za inkluziju Roma</w:t>
      </w:r>
    </w:p>
    <w:p w:rsidR="004B60DD" w:rsidRDefault="004B60DD" w:rsidP="00E97C1B">
      <w:pPr>
        <w:spacing w:after="0" w:line="240" w:lineRule="auto"/>
        <w:rPr>
          <w:rFonts w:ascii="Times New Roman" w:eastAsia="Times New Roman" w:hAnsi="Times New Roman" w:cs="Times New Roman"/>
          <w:bCs/>
          <w:sz w:val="24"/>
          <w:szCs w:val="24"/>
        </w:rPr>
      </w:pPr>
    </w:p>
    <w:p w:rsidR="0099181A" w:rsidRPr="0099181A" w:rsidRDefault="0099181A" w:rsidP="00A61AF2">
      <w:pPr>
        <w:pStyle w:val="NormalWeb"/>
        <w:shd w:val="clear" w:color="auto" w:fill="FFFFFF"/>
        <w:spacing w:before="0" w:beforeAutospacing="0" w:after="0" w:afterAutospacing="0"/>
        <w:jc w:val="both"/>
        <w:rPr>
          <w:noProof/>
          <w:color w:val="333333"/>
          <w:lang w:val="sr-Latn-RS"/>
        </w:rPr>
      </w:pPr>
      <w:r w:rsidRPr="0099181A">
        <w:rPr>
          <w:bCs/>
          <w:noProof/>
          <w:lang w:val="sr-Latn-RS" w:eastAsia="sr-Latn-RS"/>
        </w:rPr>
        <w:drawing>
          <wp:anchor distT="0" distB="0" distL="114300" distR="114300" simplePos="0" relativeHeight="251675648" behindDoc="1" locked="0" layoutInCell="1" allowOverlap="1" wp14:anchorId="58D06657" wp14:editId="4DF305E6">
            <wp:simplePos x="0" y="0"/>
            <wp:positionH relativeFrom="column">
              <wp:posOffset>3638550</wp:posOffset>
            </wp:positionH>
            <wp:positionV relativeFrom="paragraph">
              <wp:posOffset>180975</wp:posOffset>
            </wp:positionV>
            <wp:extent cx="2266950" cy="1028700"/>
            <wp:effectExtent l="0" t="0" r="0" b="0"/>
            <wp:wrapTight wrapText="bothSides">
              <wp:wrapPolygon edited="0">
                <wp:start x="0" y="0"/>
                <wp:lineTo x="0" y="21200"/>
                <wp:lineTo x="21418" y="21200"/>
                <wp:lineTo x="21418" y="0"/>
                <wp:lineTo x="0" y="0"/>
              </wp:wrapPolygon>
            </wp:wrapTight>
            <wp:docPr id="3" name="Picture 3" descr="http://www.sombornjuz.in.rs/images/Vesti/Razno/OEBS_o_inkluziji_roma_somb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ombornjuz.in.rs/images/Vesti/Razno/OEBS_o_inkluziji_roma_sombor.JPG"/>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266950" cy="1028700"/>
                    </a:xfrm>
                    <a:prstGeom prst="rect">
                      <a:avLst/>
                    </a:prstGeom>
                    <a:noFill/>
                    <a:ln>
                      <a:noFill/>
                    </a:ln>
                  </pic:spPr>
                </pic:pic>
              </a:graphicData>
            </a:graphic>
            <wp14:sizeRelH relativeFrom="page">
              <wp14:pctWidth>0</wp14:pctWidth>
            </wp14:sizeRelH>
            <wp14:sizeRelV relativeFrom="page">
              <wp14:pctHeight>0</wp14:pctHeight>
            </wp14:sizeRelV>
          </wp:anchor>
        </w:drawing>
      </w:r>
      <w:r>
        <w:rPr>
          <w:bCs/>
        </w:rPr>
        <w:tab/>
      </w:r>
      <w:r w:rsidRPr="0099181A">
        <w:rPr>
          <w:bCs/>
          <w:noProof/>
          <w:lang w:val="sr-Latn-RS"/>
        </w:rPr>
        <w:t>Predstavnici Misije OEBS u Srbiji, posetili su Sombor i sa predstavnicima lokalne administracije, Centra za socijalni rad i Nacionalne službe za zapošljavanje, razgovarali o  integraciji pripadnika romske nacionalne zajednice u lokalnoj zajednici  i rezultatima mobilnih timova za inkluziju Roma. Članovi Misije OEBS –a, Petar Antić, nacionalni savetnik za mobilne timove i Vladimir Rusić, savetnik za mobilne timove su govorili o konceptu mobilnih timova i njihovim dosadašnjih rezultatima. Antić je naveo da rezultati  „ne zavise samo od mobilnog tima i njegovih članova, već i od njihove saradnje sa organima lokalne administracije, pre svega sa koordinatorom za romska pitanja“.</w:t>
      </w:r>
      <w:r w:rsidRPr="0099181A">
        <w:rPr>
          <w:noProof/>
          <w:color w:val="333333"/>
          <w:lang w:val="sr-Latn-RS"/>
        </w:rPr>
        <w:t xml:space="preserve"> Zoran Kalanjoš, koordinaator za romska pitanja  u gradu Somboru, je kazao da je stanje na terenu teško, ali i da očekuje da će se saradnja sa Misijom OEBS -a u budućnosti nastaviti.</w:t>
      </w:r>
      <w:r>
        <w:rPr>
          <w:noProof/>
          <w:color w:val="333333"/>
          <w:lang w:val="sr-Latn-RS"/>
        </w:rPr>
        <w:t xml:space="preserve"> </w:t>
      </w:r>
      <w:r w:rsidRPr="0099181A">
        <w:rPr>
          <w:noProof/>
          <w:color w:val="333333"/>
          <w:lang w:val="sr-Latn-RS"/>
        </w:rPr>
        <w:t>- U planu je izrada Lokalnog akcionog plana (LAP) za naredni vremenski period, pošto aktuelni LAP ističe 2015. godine, a budžetom za tekuću godinu su opredeljana adekvatna sredstva za obrazovanje i zapošljavanje Roma – naveo je Kalanjoš.</w:t>
      </w:r>
      <w:r w:rsidR="008327EB">
        <w:rPr>
          <w:noProof/>
          <w:color w:val="333333"/>
          <w:lang w:val="sr-Latn-RS"/>
        </w:rPr>
        <w:t xml:space="preserve"> </w:t>
      </w:r>
      <w:r w:rsidRPr="0099181A">
        <w:rPr>
          <w:noProof/>
          <w:color w:val="333333"/>
          <w:lang w:val="sr-Latn-RS"/>
        </w:rPr>
        <w:t>Sastanku, održanom 2. februara, su prisustvovali i Stanislava Brkić, socijalni radnik u Centru za socijalni rad i Željko Mrgić, savetnik u zapošljavanju u somborskoj filijali Nacionalne službe za zapošljavanje.</w:t>
      </w:r>
    </w:p>
    <w:p w:rsidR="0099181A" w:rsidRPr="00A61AF2" w:rsidRDefault="0099181A" w:rsidP="00A61AF2">
      <w:pPr>
        <w:spacing w:after="0" w:line="240" w:lineRule="auto"/>
        <w:rPr>
          <w:rFonts w:ascii="Times New Roman" w:eastAsia="Times New Roman" w:hAnsi="Times New Roman" w:cs="Times New Roman"/>
          <w:bCs/>
          <w:sz w:val="24"/>
          <w:szCs w:val="24"/>
        </w:rPr>
      </w:pPr>
    </w:p>
    <w:p w:rsidR="00B82C1D" w:rsidRPr="002D0FE5" w:rsidRDefault="004B60DD" w:rsidP="00B82C1D">
      <w:pPr>
        <w:spacing w:after="0" w:line="240" w:lineRule="auto"/>
        <w:jc w:val="center"/>
        <w:rPr>
          <w:rFonts w:ascii="Times New Roman" w:eastAsia="Times New Roman" w:hAnsi="Times New Roman" w:cs="Times New Roman"/>
          <w:b/>
          <w:bCs/>
          <w:color w:val="0000CC"/>
          <w:sz w:val="28"/>
          <w:szCs w:val="24"/>
          <w:lang w:val="en-US"/>
        </w:rPr>
      </w:pPr>
      <w:r w:rsidRPr="002D0FE5">
        <w:rPr>
          <w:rFonts w:ascii="Times New Roman" w:eastAsia="Times New Roman" w:hAnsi="Times New Roman" w:cs="Times New Roman"/>
          <w:b/>
          <w:bCs/>
          <w:color w:val="0000CC"/>
          <w:sz w:val="28"/>
          <w:szCs w:val="24"/>
          <w:lang w:val="en-US"/>
        </w:rPr>
        <w:t>Fondacija "D. Kiš"</w:t>
      </w:r>
      <w:r w:rsidRPr="002D0FE5">
        <w:rPr>
          <w:rFonts w:ascii="Times New Roman" w:eastAsia="Times New Roman" w:hAnsi="Times New Roman" w:cs="Times New Roman"/>
          <w:b/>
          <w:bCs/>
          <w:color w:val="0000CC"/>
          <w:sz w:val="28"/>
          <w:szCs w:val="24"/>
          <w:lang w:val="sr-Cyrl-RS"/>
        </w:rPr>
        <w:t xml:space="preserve"> </w:t>
      </w:r>
      <w:r w:rsidRPr="002D0FE5">
        <w:rPr>
          <w:rFonts w:ascii="Times New Roman" w:eastAsia="Times New Roman" w:hAnsi="Times New Roman" w:cs="Times New Roman"/>
          <w:b/>
          <w:bCs/>
          <w:color w:val="0000CC"/>
          <w:sz w:val="28"/>
          <w:szCs w:val="24"/>
        </w:rPr>
        <w:t xml:space="preserve">i OU pokreću </w:t>
      </w:r>
      <w:r w:rsidRPr="002D0FE5">
        <w:rPr>
          <w:rFonts w:ascii="Times New Roman" w:eastAsia="Times New Roman" w:hAnsi="Times New Roman" w:cs="Times New Roman"/>
          <w:b/>
          <w:bCs/>
          <w:color w:val="0000CC"/>
          <w:sz w:val="28"/>
          <w:szCs w:val="24"/>
          <w:lang w:val="en-US"/>
        </w:rPr>
        <w:t>Filmsku radionicu</w:t>
      </w:r>
    </w:p>
    <w:p w:rsidR="00B82C1D" w:rsidRDefault="00B82C1D" w:rsidP="00B82C1D">
      <w:pPr>
        <w:spacing w:after="0" w:line="240" w:lineRule="auto"/>
        <w:rPr>
          <w:rFonts w:ascii="Times New Roman" w:eastAsia="Times New Roman" w:hAnsi="Times New Roman" w:cs="Times New Roman"/>
          <w:bCs/>
          <w:sz w:val="24"/>
          <w:szCs w:val="24"/>
          <w:lang w:val="sr-Cyrl-RS"/>
        </w:rPr>
      </w:pPr>
    </w:p>
    <w:p w:rsidR="004B60DD" w:rsidRDefault="00B82C1D" w:rsidP="002D0FE5">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sr-Cyrl-RS"/>
        </w:rPr>
        <w:tab/>
      </w:r>
      <w:r w:rsidRPr="00B82C1D">
        <w:rPr>
          <w:rFonts w:ascii="Times New Roman" w:eastAsia="Times New Roman" w:hAnsi="Times New Roman" w:cs="Times New Roman"/>
          <w:bCs/>
          <w:sz w:val="24"/>
          <w:szCs w:val="24"/>
          <w:lang w:val="en-US"/>
        </w:rPr>
        <w:t>Fondacija "Danilo Kiš" u saradnji sa Otvorenim univerzitetom Subotica pokreće Filmsku radionicu, koju će voditi mladi filmski i pozorišni reditelj iz Subotice Andrej Boka.</w:t>
      </w:r>
      <w:r>
        <w:rPr>
          <w:rFonts w:ascii="Times New Roman" w:eastAsia="Times New Roman" w:hAnsi="Times New Roman" w:cs="Times New Roman"/>
          <w:bCs/>
          <w:sz w:val="24"/>
          <w:szCs w:val="24"/>
          <w:lang w:val="sr-Cyrl-RS"/>
        </w:rPr>
        <w:t xml:space="preserve"> </w:t>
      </w:r>
      <w:r w:rsidRPr="00B82C1D">
        <w:rPr>
          <w:rFonts w:ascii="Times New Roman" w:eastAsia="Times New Roman" w:hAnsi="Times New Roman" w:cs="Times New Roman"/>
          <w:bCs/>
          <w:sz w:val="24"/>
          <w:szCs w:val="24"/>
          <w:lang w:val="en-US"/>
        </w:rPr>
        <w:t>Program će se baviti osnovama gramatike filmskog jezika i baziraće se prvenstveno na učenju o filmu po "all around" principu, odnosno svaki polaznik prolazi kroz sve faze stvaralačkog procesa, ne ograničavajući se na taj način od samog početka samo na jednu delatnost.</w:t>
      </w:r>
      <w:r>
        <w:rPr>
          <w:rFonts w:ascii="Times New Roman" w:eastAsia="Times New Roman" w:hAnsi="Times New Roman" w:cs="Times New Roman"/>
          <w:bCs/>
          <w:sz w:val="24"/>
          <w:szCs w:val="24"/>
          <w:lang w:val="sr-Cyrl-RS"/>
        </w:rPr>
        <w:t xml:space="preserve"> </w:t>
      </w:r>
      <w:r w:rsidRPr="00B82C1D">
        <w:rPr>
          <w:rFonts w:ascii="Times New Roman" w:eastAsia="Times New Roman" w:hAnsi="Times New Roman" w:cs="Times New Roman"/>
          <w:bCs/>
          <w:sz w:val="24"/>
          <w:szCs w:val="24"/>
          <w:lang w:val="en-US"/>
        </w:rPr>
        <w:t>Kombinujući teorijski i praktični pristup, polaznici će imati priliku da primene naučeno i da se osposobe za samostalno filmsko stvaranje. Radionica će se prvenstveno baviti učenjem i sticanjem znanja kroz praktični rad na samostalnim kratkometražnim filmovima polaznika.</w:t>
      </w:r>
      <w:r>
        <w:rPr>
          <w:rFonts w:ascii="Times New Roman" w:eastAsia="Times New Roman" w:hAnsi="Times New Roman" w:cs="Times New Roman"/>
          <w:bCs/>
          <w:sz w:val="24"/>
          <w:szCs w:val="24"/>
          <w:lang w:val="sr-Cyrl-RS"/>
        </w:rPr>
        <w:t xml:space="preserve"> </w:t>
      </w:r>
      <w:r w:rsidRPr="00B82C1D">
        <w:rPr>
          <w:rFonts w:ascii="Times New Roman" w:eastAsia="Times New Roman" w:hAnsi="Times New Roman" w:cs="Times New Roman"/>
          <w:bCs/>
          <w:sz w:val="24"/>
          <w:szCs w:val="24"/>
          <w:lang w:val="en-US"/>
        </w:rPr>
        <w:t>Radionice će se održavati dva puta nedeljno, i trajaće po dva sata. Prva filmska radionica u organizaciji Fondacije "Danilo Kiš" će biti održana u subotu u 12 sati, u Omladinskom klubu "Skladište". Broj učesnika je ograničen, a učešće besplatno.</w:t>
      </w:r>
    </w:p>
    <w:p w:rsidR="002D0FE5" w:rsidRPr="002D0FE5" w:rsidRDefault="002D0FE5" w:rsidP="002D0FE5">
      <w:pPr>
        <w:spacing w:after="0" w:line="240" w:lineRule="auto"/>
        <w:jc w:val="both"/>
        <w:rPr>
          <w:rFonts w:ascii="Times New Roman" w:eastAsia="Times New Roman" w:hAnsi="Times New Roman" w:cs="Times New Roman"/>
          <w:bCs/>
          <w:sz w:val="24"/>
          <w:szCs w:val="24"/>
          <w:lang w:val="en-US"/>
        </w:rPr>
      </w:pPr>
    </w:p>
    <w:p w:rsidR="00FE19E2" w:rsidRPr="002D0FE5" w:rsidRDefault="00FE19E2" w:rsidP="007771A3">
      <w:pPr>
        <w:spacing w:after="0" w:line="240" w:lineRule="auto"/>
        <w:jc w:val="center"/>
        <w:rPr>
          <w:rFonts w:ascii="Times New Roman" w:eastAsia="Times New Roman" w:hAnsi="Times New Roman" w:cs="Times New Roman"/>
          <w:b/>
          <w:bCs/>
          <w:color w:val="0000CC"/>
          <w:sz w:val="28"/>
          <w:szCs w:val="24"/>
        </w:rPr>
      </w:pPr>
      <w:r w:rsidRPr="002D0FE5">
        <w:rPr>
          <w:rFonts w:ascii="Times New Roman" w:eastAsia="Times New Roman" w:hAnsi="Times New Roman" w:cs="Times New Roman"/>
          <w:b/>
          <w:bCs/>
          <w:color w:val="0000CC"/>
          <w:sz w:val="28"/>
          <w:szCs w:val="24"/>
        </w:rPr>
        <w:t>Za volontiranje godine nisu prepreka</w:t>
      </w:r>
    </w:p>
    <w:p w:rsidR="00FE19E2" w:rsidRPr="00FE19E2" w:rsidRDefault="00FE19E2" w:rsidP="007771A3">
      <w:pPr>
        <w:spacing w:after="0" w:line="240" w:lineRule="auto"/>
        <w:rPr>
          <w:rFonts w:ascii="Times New Roman" w:eastAsia="Times New Roman" w:hAnsi="Times New Roman" w:cs="Times New Roman"/>
          <w:b/>
          <w:bCs/>
          <w:sz w:val="24"/>
          <w:szCs w:val="24"/>
        </w:rPr>
      </w:pPr>
    </w:p>
    <w:p w:rsidR="00FE19E2" w:rsidRDefault="00FE19E2" w:rsidP="002D0FE5">
      <w:pPr>
        <w:spacing w:after="0" w:line="240" w:lineRule="auto"/>
        <w:jc w:val="both"/>
        <w:rPr>
          <w:rFonts w:ascii="Times New Roman" w:eastAsia="Times New Roman" w:hAnsi="Times New Roman" w:cs="Times New Roman"/>
          <w:bCs/>
          <w:sz w:val="24"/>
          <w:szCs w:val="24"/>
        </w:rPr>
      </w:pPr>
      <w:r w:rsidRPr="00FE19E2">
        <w:rPr>
          <w:rFonts w:ascii="Times New Roman" w:eastAsia="Times New Roman" w:hAnsi="Times New Roman" w:cs="Times New Roman"/>
          <w:bCs/>
          <w:sz w:val="24"/>
          <w:szCs w:val="24"/>
          <w:lang w:eastAsia="sr-Latn-RS"/>
        </w:rPr>
        <w:drawing>
          <wp:anchor distT="0" distB="0" distL="114300" distR="114300" simplePos="0" relativeHeight="251670528" behindDoc="0" locked="0" layoutInCell="1" allowOverlap="1" wp14:anchorId="2791C778" wp14:editId="1E9E1E90">
            <wp:simplePos x="0" y="0"/>
            <wp:positionH relativeFrom="column">
              <wp:posOffset>4057015</wp:posOffset>
            </wp:positionH>
            <wp:positionV relativeFrom="paragraph">
              <wp:posOffset>455930</wp:posOffset>
            </wp:positionV>
            <wp:extent cx="1895475" cy="1310005"/>
            <wp:effectExtent l="0" t="0" r="9525" b="4445"/>
            <wp:wrapSquare wrapText="bothSides"/>
            <wp:docPr id="4" name="Picture 4" descr="Волонтери Црвеног крста у акцији">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Волонтери Црвеног крста у акцији">
                      <a:hlinkClick r:id="rId17"/>
                    </pic:cNvPr>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1895475" cy="13100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E19E2">
        <w:rPr>
          <w:rFonts w:ascii="Times New Roman" w:eastAsia="Times New Roman" w:hAnsi="Times New Roman" w:cs="Times New Roman"/>
          <w:b/>
          <w:bCs/>
          <w:sz w:val="24"/>
          <w:szCs w:val="24"/>
        </w:rPr>
        <w:tab/>
      </w:r>
      <w:r w:rsidRPr="00FE19E2">
        <w:rPr>
          <w:rFonts w:ascii="Times New Roman" w:eastAsia="Times New Roman" w:hAnsi="Times New Roman" w:cs="Times New Roman"/>
          <w:bCs/>
          <w:sz w:val="24"/>
          <w:szCs w:val="24"/>
        </w:rPr>
        <w:t>Volontiranje je deo istorije, a ljudi koji svoj rad dobrovoljno poklanjaju zarad blagostanja zajednice i društva, osnova su mnogih organizacija koje se bave prvenstveno humanitarnim radom.</w:t>
      </w:r>
      <w:r>
        <w:rPr>
          <w:rFonts w:ascii="Times New Roman" w:eastAsia="Times New Roman" w:hAnsi="Times New Roman" w:cs="Times New Roman"/>
          <w:bCs/>
          <w:sz w:val="24"/>
          <w:szCs w:val="24"/>
        </w:rPr>
        <w:t xml:space="preserve"> </w:t>
      </w:r>
      <w:r w:rsidRPr="00FE19E2">
        <w:rPr>
          <w:rFonts w:ascii="Times New Roman" w:eastAsia="Times New Roman" w:hAnsi="Times New Roman" w:cs="Times New Roman"/>
          <w:bCs/>
          <w:sz w:val="24"/>
          <w:szCs w:val="24"/>
        </w:rPr>
        <w:t>Bitne odlike volontiranja su dobrovoljan i besplatan rad, koji se obavlja iz želje da se nekom pomogne. Crveni krst Novog Sada je organizacija koja počiva na volonterskom radu. Broji više od hiljadu aktivnih volontera, koji svojim radom unapređuju humanitarne vrednosti u društvu. Starosna dob nikako nije jedan od uslova za prijem, tako da svako ko želi da se posveti humanitarnom radu, može da se obrati toj organizaciji.</w:t>
      </w:r>
    </w:p>
    <w:p w:rsidR="00FE19E2" w:rsidRPr="007771A3" w:rsidRDefault="00FE19E2" w:rsidP="002D0FE5">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FE19E2">
        <w:rPr>
          <w:rFonts w:ascii="Times New Roman" w:eastAsia="Times New Roman" w:hAnsi="Times New Roman" w:cs="Times New Roman"/>
          <w:bCs/>
          <w:sz w:val="24"/>
          <w:szCs w:val="24"/>
        </w:rPr>
        <w:t>Najmlađi volonteri uključeni su u Terensku jedinicu „Jovan Jovanović Zmaj” gde dobijaju osnovna znanja i veštine. Oni su prepoznatljivi na teritoriji grada kao sanitetsko obezbeđenje i prisutni su na svim gradskim manifestacijama. Predsednik Terenske jedinice i učenik Srednje medicinske škole „7. april” Miroslav Ninkov već sedam godina volontira u Crvenom krstu. On kaže da je njihov osnovni zadatak edukacija mladih.</w:t>
      </w:r>
    </w:p>
    <w:p w:rsidR="00FE19E2" w:rsidRDefault="00FE19E2" w:rsidP="00D1447F">
      <w:pPr>
        <w:spacing w:after="0" w:line="240" w:lineRule="auto"/>
        <w:jc w:val="both"/>
        <w:rPr>
          <w:rFonts w:ascii="Times New Roman" w:eastAsia="Times New Roman" w:hAnsi="Times New Roman" w:cs="Times New Roman"/>
          <w:sz w:val="24"/>
          <w:szCs w:val="24"/>
          <w:lang w:val="en-US"/>
        </w:rPr>
      </w:pPr>
    </w:p>
    <w:p w:rsidR="00FE19E2" w:rsidRPr="002D0FE5" w:rsidRDefault="00FE19E2" w:rsidP="00FE19E2">
      <w:pPr>
        <w:spacing w:after="0" w:line="240" w:lineRule="auto"/>
        <w:jc w:val="center"/>
        <w:rPr>
          <w:rFonts w:ascii="Times New Roman" w:eastAsia="Times New Roman" w:hAnsi="Times New Roman" w:cs="Times New Roman"/>
          <w:b/>
          <w:bCs/>
          <w:color w:val="0000CC"/>
          <w:sz w:val="28"/>
          <w:szCs w:val="24"/>
          <w:lang w:val="en-US"/>
        </w:rPr>
      </w:pPr>
      <w:r w:rsidRPr="002D0FE5">
        <w:rPr>
          <w:rFonts w:ascii="Times New Roman" w:eastAsia="Times New Roman" w:hAnsi="Times New Roman" w:cs="Times New Roman"/>
          <w:b/>
          <w:bCs/>
          <w:color w:val="0000CC"/>
          <w:sz w:val="28"/>
          <w:szCs w:val="24"/>
          <w:lang w:val="en-US"/>
        </w:rPr>
        <w:t>Informatičkim znanjem u agrobiznis</w:t>
      </w:r>
    </w:p>
    <w:p w:rsidR="00FE19E2" w:rsidRDefault="00FE19E2" w:rsidP="00FE19E2">
      <w:pPr>
        <w:spacing w:after="0" w:line="240" w:lineRule="auto"/>
        <w:jc w:val="both"/>
        <w:rPr>
          <w:rFonts w:ascii="Times New Roman" w:eastAsia="Times New Roman" w:hAnsi="Times New Roman" w:cs="Times New Roman"/>
          <w:b/>
          <w:bCs/>
          <w:sz w:val="24"/>
          <w:szCs w:val="24"/>
          <w:lang w:val="en-US"/>
        </w:rPr>
      </w:pPr>
    </w:p>
    <w:p w:rsidR="00FE19E2" w:rsidRPr="00FE19E2" w:rsidRDefault="00FE19E2" w:rsidP="00FE19E2">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
          <w:bCs/>
          <w:sz w:val="24"/>
          <w:szCs w:val="24"/>
          <w:lang w:val="en-US"/>
        </w:rPr>
        <w:tab/>
      </w:r>
      <w:r w:rsidRPr="00FE19E2">
        <w:rPr>
          <w:rFonts w:ascii="Times New Roman" w:eastAsia="Times New Roman" w:hAnsi="Times New Roman" w:cs="Times New Roman"/>
          <w:bCs/>
          <w:sz w:val="24"/>
          <w:szCs w:val="24"/>
          <w:lang w:val="en-US"/>
        </w:rPr>
        <w:t>Organizacija "Mreža žena" organizovala je informatičku obuku za članice udruženja žena sa sela u opštini Inđija. Obuku su do sada prošle žene u Maradiku, Krčedinu, Novom Slankamenu i Novim Karlovcima, a ove nedelje počinje i edukacija žena iz Beške.</w:t>
      </w:r>
      <w:r>
        <w:rPr>
          <w:rFonts w:ascii="Times New Roman" w:eastAsia="Times New Roman" w:hAnsi="Times New Roman" w:cs="Times New Roman"/>
          <w:bCs/>
          <w:sz w:val="24"/>
          <w:szCs w:val="24"/>
          <w:lang w:val="en-US"/>
        </w:rPr>
        <w:t xml:space="preserve"> </w:t>
      </w:r>
      <w:r w:rsidRPr="00FE19E2">
        <w:rPr>
          <w:rFonts w:ascii="Times New Roman" w:eastAsia="Times New Roman" w:hAnsi="Times New Roman" w:cs="Times New Roman"/>
          <w:sz w:val="24"/>
          <w:szCs w:val="24"/>
          <w:lang w:val="en-US"/>
        </w:rPr>
        <w:t>Kako se objašnjava na portalu opštine Inđija, cilj programa je da se osnaže dosadašnje aktivnosti žena u sektoru agrobiznisa i njihova motivacija da u postojeća znanja uključe elemente modernog poslovanja, a tradicionalne delatnosti prilagode uslovima savremenog tržišta. </w:t>
      </w:r>
      <w:r>
        <w:rPr>
          <w:rFonts w:ascii="Times New Roman" w:eastAsia="Times New Roman" w:hAnsi="Times New Roman" w:cs="Times New Roman"/>
          <w:bCs/>
          <w:sz w:val="24"/>
          <w:szCs w:val="24"/>
          <w:lang w:val="en-US"/>
        </w:rPr>
        <w:t xml:space="preserve"> </w:t>
      </w:r>
      <w:r w:rsidRPr="00FE19E2">
        <w:rPr>
          <w:rFonts w:ascii="Times New Roman" w:eastAsia="Times New Roman" w:hAnsi="Times New Roman" w:cs="Times New Roman"/>
          <w:sz w:val="24"/>
          <w:szCs w:val="24"/>
          <w:lang w:val="en-US"/>
        </w:rPr>
        <w:t>Na ovaj način, dodaje se, doprinosi se zapošljavanju i samozapošljavanju žena na selu, a ekonomski osnažene žene, kao veliki socijalni kapital, imaju potencijal da postanu generatorke celokupnog ruralnog razvoja, što predstavlja dugoročni cilj ovog programa. </w:t>
      </w:r>
      <w:r>
        <w:rPr>
          <w:rFonts w:ascii="Times New Roman" w:eastAsia="Times New Roman" w:hAnsi="Times New Roman" w:cs="Times New Roman"/>
          <w:bCs/>
          <w:sz w:val="24"/>
          <w:szCs w:val="24"/>
          <w:lang w:val="en-US"/>
        </w:rPr>
        <w:t xml:space="preserve"> </w:t>
      </w:r>
      <w:r w:rsidRPr="00FE19E2">
        <w:rPr>
          <w:rFonts w:ascii="Times New Roman" w:eastAsia="Times New Roman" w:hAnsi="Times New Roman" w:cs="Times New Roman"/>
          <w:sz w:val="24"/>
          <w:szCs w:val="24"/>
          <w:lang w:val="en-US"/>
        </w:rPr>
        <w:t>U opštini Inđija su ocenili da je značaj ovakve edukacije i taj što su stečena znanja lako primenljiva, a posebno znače pripadnicama mlađe generacije koje su stasale u svetu kompjutera i brzog protoka informacija. </w:t>
      </w:r>
      <w:r>
        <w:rPr>
          <w:rFonts w:ascii="Times New Roman" w:eastAsia="Times New Roman" w:hAnsi="Times New Roman" w:cs="Times New Roman"/>
          <w:bCs/>
          <w:sz w:val="24"/>
          <w:szCs w:val="24"/>
          <w:lang w:val="en-US"/>
        </w:rPr>
        <w:t xml:space="preserve"> </w:t>
      </w:r>
      <w:r w:rsidRPr="00FE19E2">
        <w:rPr>
          <w:rFonts w:ascii="Times New Roman" w:eastAsia="Times New Roman" w:hAnsi="Times New Roman" w:cs="Times New Roman"/>
          <w:sz w:val="24"/>
          <w:szCs w:val="24"/>
          <w:lang w:val="en-US"/>
        </w:rPr>
        <w:t xml:space="preserve">Podršku u </w:t>
      </w:r>
      <w:r w:rsidRPr="00FE19E2">
        <w:rPr>
          <w:rFonts w:ascii="Times New Roman" w:eastAsia="Times New Roman" w:hAnsi="Times New Roman" w:cs="Times New Roman"/>
          <w:sz w:val="24"/>
          <w:szCs w:val="24"/>
          <w:lang w:val="en-US"/>
        </w:rPr>
        <w:lastRenderedPageBreak/>
        <w:t>obuci pružiće Poslovno-obrazovni centar u Inđiji, a ceo program su finansirali Zavod za ravnopravnost polova AP Vojvodine i opština Inđija.</w:t>
      </w:r>
    </w:p>
    <w:p w:rsidR="00FE19E2" w:rsidRDefault="00FE19E2" w:rsidP="00D1447F">
      <w:pPr>
        <w:spacing w:after="0" w:line="240" w:lineRule="auto"/>
        <w:jc w:val="both"/>
        <w:rPr>
          <w:rFonts w:ascii="Times New Roman" w:eastAsia="Times New Roman" w:hAnsi="Times New Roman" w:cs="Times New Roman"/>
          <w:sz w:val="24"/>
          <w:szCs w:val="24"/>
          <w:lang w:val="en-US"/>
        </w:rPr>
      </w:pPr>
    </w:p>
    <w:p w:rsidR="002475AD" w:rsidRPr="002D0FE5" w:rsidRDefault="002475AD" w:rsidP="002475AD">
      <w:pPr>
        <w:spacing w:after="0" w:line="240" w:lineRule="auto"/>
        <w:jc w:val="center"/>
        <w:rPr>
          <w:rFonts w:ascii="Times New Roman" w:eastAsia="Times New Roman" w:hAnsi="Times New Roman" w:cs="Times New Roman"/>
          <w:b/>
          <w:color w:val="0000CC"/>
          <w:sz w:val="28"/>
          <w:szCs w:val="24"/>
          <w:lang w:val="en-US"/>
        </w:rPr>
      </w:pPr>
      <w:r w:rsidRPr="002D0FE5">
        <w:rPr>
          <w:rFonts w:ascii="Times New Roman" w:eastAsia="Times New Roman" w:hAnsi="Times New Roman" w:cs="Times New Roman"/>
          <w:b/>
          <w:color w:val="0000CC"/>
          <w:sz w:val="28"/>
          <w:szCs w:val="24"/>
          <w:lang w:val="en-US"/>
        </w:rPr>
        <w:t>Izložba slika Likovne kolonije 2014.</w:t>
      </w:r>
    </w:p>
    <w:p w:rsidR="002475AD" w:rsidRPr="002D0FE5" w:rsidRDefault="002475AD" w:rsidP="002475AD">
      <w:pPr>
        <w:spacing w:after="0" w:line="240" w:lineRule="auto"/>
        <w:jc w:val="both"/>
        <w:rPr>
          <w:rFonts w:ascii="Times New Roman" w:eastAsia="Times New Roman" w:hAnsi="Times New Roman" w:cs="Times New Roman"/>
          <w:color w:val="0000CC"/>
          <w:sz w:val="24"/>
          <w:szCs w:val="24"/>
          <w:lang w:val="en-US"/>
        </w:rPr>
      </w:pPr>
    </w:p>
    <w:p w:rsidR="002475AD" w:rsidRDefault="002475AD" w:rsidP="002475AD">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Pr="002475AD">
        <w:rPr>
          <w:rFonts w:ascii="Times New Roman" w:eastAsia="Times New Roman" w:hAnsi="Times New Roman" w:cs="Times New Roman"/>
          <w:sz w:val="24"/>
          <w:szCs w:val="24"/>
          <w:lang w:val="en-US"/>
        </w:rPr>
        <w:t>Gimnazija "Svetozar Marković" u Novom Sadu u petak 6. februara organizuje otvaranje izložbe slika sa Likovne koloni</w:t>
      </w:r>
      <w:r>
        <w:rPr>
          <w:rFonts w:ascii="Times New Roman" w:eastAsia="Times New Roman" w:hAnsi="Times New Roman" w:cs="Times New Roman"/>
          <w:sz w:val="24"/>
          <w:szCs w:val="24"/>
          <w:lang w:val="en-US"/>
        </w:rPr>
        <w:t xml:space="preserve">je 2014. održane prošle godine. </w:t>
      </w:r>
      <w:r w:rsidRPr="002475AD">
        <w:rPr>
          <w:rFonts w:ascii="Times New Roman" w:eastAsia="Times New Roman" w:hAnsi="Times New Roman" w:cs="Times New Roman"/>
          <w:sz w:val="24"/>
          <w:szCs w:val="24"/>
          <w:lang w:val="en-US"/>
        </w:rPr>
        <w:t>Učesnici kolonije, održane u Gimnaziji, bili su učenici,</w:t>
      </w:r>
      <w:r>
        <w:rPr>
          <w:rFonts w:ascii="Times New Roman" w:eastAsia="Times New Roman" w:hAnsi="Times New Roman" w:cs="Times New Roman"/>
          <w:sz w:val="24"/>
          <w:szCs w:val="24"/>
          <w:lang w:val="en-US"/>
        </w:rPr>
        <w:t xml:space="preserve"> akademski slikari i profesori. </w:t>
      </w:r>
      <w:r w:rsidRPr="002475AD">
        <w:rPr>
          <w:rFonts w:ascii="Times New Roman" w:eastAsia="Times New Roman" w:hAnsi="Times New Roman" w:cs="Times New Roman"/>
          <w:sz w:val="24"/>
          <w:szCs w:val="24"/>
          <w:lang w:val="en-US"/>
        </w:rPr>
        <w:t>Otvaranje je zakazano za 18.30 časova, u Svečanoj sali.</w:t>
      </w:r>
    </w:p>
    <w:p w:rsidR="002475AD" w:rsidRDefault="002475AD" w:rsidP="00D1447F">
      <w:pPr>
        <w:spacing w:after="0" w:line="240" w:lineRule="auto"/>
        <w:jc w:val="both"/>
        <w:rPr>
          <w:rFonts w:ascii="Times New Roman" w:eastAsia="Times New Roman" w:hAnsi="Times New Roman" w:cs="Times New Roman"/>
          <w:sz w:val="24"/>
          <w:szCs w:val="24"/>
          <w:lang w:val="en-US"/>
        </w:rPr>
      </w:pPr>
    </w:p>
    <w:p w:rsidR="002475AD" w:rsidRPr="002D0FE5" w:rsidRDefault="002475AD" w:rsidP="002475AD">
      <w:pPr>
        <w:spacing w:after="0" w:line="240" w:lineRule="auto"/>
        <w:jc w:val="center"/>
        <w:rPr>
          <w:rFonts w:ascii="Times New Roman" w:eastAsia="Times New Roman" w:hAnsi="Times New Roman" w:cs="Times New Roman"/>
          <w:b/>
          <w:bCs/>
          <w:color w:val="0000CC"/>
          <w:sz w:val="28"/>
          <w:szCs w:val="24"/>
          <w:lang w:val="en-US"/>
        </w:rPr>
      </w:pPr>
      <w:r w:rsidRPr="002D0FE5">
        <w:rPr>
          <w:rFonts w:ascii="Times New Roman" w:eastAsia="Times New Roman" w:hAnsi="Times New Roman" w:cs="Times New Roman"/>
          <w:b/>
          <w:bCs/>
          <w:color w:val="0000CC"/>
          <w:sz w:val="28"/>
          <w:szCs w:val="24"/>
          <w:lang w:val="en-US"/>
        </w:rPr>
        <w:t>Treba li zakon za dečije igraonice?</w:t>
      </w:r>
    </w:p>
    <w:p w:rsidR="002475AD" w:rsidRPr="002D0FE5" w:rsidRDefault="002475AD" w:rsidP="002475AD">
      <w:pPr>
        <w:spacing w:after="0" w:line="240" w:lineRule="auto"/>
        <w:jc w:val="both"/>
        <w:rPr>
          <w:rFonts w:ascii="Times New Roman" w:eastAsia="Times New Roman" w:hAnsi="Times New Roman" w:cs="Times New Roman"/>
          <w:b/>
          <w:bCs/>
          <w:color w:val="0000CC"/>
          <w:sz w:val="24"/>
          <w:szCs w:val="24"/>
          <w:lang w:val="en-US"/>
        </w:rPr>
      </w:pPr>
    </w:p>
    <w:p w:rsidR="002475AD" w:rsidRPr="002475AD" w:rsidRDefault="002475AD" w:rsidP="002475AD">
      <w:pPr>
        <w:spacing w:after="0" w:line="240" w:lineRule="auto"/>
        <w:jc w:val="both"/>
        <w:rPr>
          <w:rFonts w:ascii="Times New Roman" w:eastAsia="Times New Roman" w:hAnsi="Times New Roman" w:cs="Times New Roman"/>
          <w:bCs/>
          <w:sz w:val="24"/>
          <w:szCs w:val="24"/>
          <w:lang w:val="en-US"/>
        </w:rPr>
      </w:pPr>
      <w:r w:rsidRPr="002475AD">
        <w:rPr>
          <w:rFonts w:ascii="Times New Roman" w:eastAsia="Times New Roman" w:hAnsi="Times New Roman" w:cs="Times New Roman"/>
          <w:sz w:val="24"/>
          <w:szCs w:val="24"/>
          <w:lang w:eastAsia="sr-Latn-RS"/>
        </w:rPr>
        <w:drawing>
          <wp:anchor distT="0" distB="0" distL="114300" distR="114300" simplePos="0" relativeHeight="251672576" behindDoc="0" locked="0" layoutInCell="1" allowOverlap="1" wp14:anchorId="013B20CD" wp14:editId="54660474">
            <wp:simplePos x="0" y="0"/>
            <wp:positionH relativeFrom="column">
              <wp:posOffset>3790950</wp:posOffset>
            </wp:positionH>
            <wp:positionV relativeFrom="paragraph">
              <wp:posOffset>266065</wp:posOffset>
            </wp:positionV>
            <wp:extent cx="2095500" cy="1047750"/>
            <wp:effectExtent l="0" t="0" r="0" b="0"/>
            <wp:wrapSquare wrapText="bothSides"/>
            <wp:docPr id="9" name="Picture 9" descr="Ilustracija wikimedia.o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lustracija wikimedia.org"/>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095500" cy="10477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sz w:val="24"/>
          <w:szCs w:val="24"/>
          <w:lang w:val="en-US"/>
        </w:rPr>
        <w:tab/>
      </w:r>
      <w:r w:rsidRPr="002475AD">
        <w:rPr>
          <w:rFonts w:ascii="Times New Roman" w:eastAsia="Times New Roman" w:hAnsi="Times New Roman" w:cs="Times New Roman"/>
          <w:bCs/>
          <w:sz w:val="24"/>
          <w:szCs w:val="24"/>
          <w:lang w:val="en-US"/>
        </w:rPr>
        <w:t>Dečije igraonice postale su gotovo nezaobilazan deo svakodnevnice dece i roditelja. One su i omiljena lokacija za proslave dečjih rođendana. Pri tome u našoj zemlji ne postoji zakon kojim bi se standardizovao njihov rad.</w:t>
      </w:r>
      <w:r>
        <w:rPr>
          <w:rFonts w:ascii="Times New Roman" w:eastAsia="Times New Roman" w:hAnsi="Times New Roman" w:cs="Times New Roman"/>
          <w:bCs/>
          <w:sz w:val="24"/>
          <w:szCs w:val="24"/>
          <w:lang w:val="en-US"/>
        </w:rPr>
        <w:t xml:space="preserve"> </w:t>
      </w:r>
      <w:r w:rsidRPr="002475AD">
        <w:rPr>
          <w:rFonts w:ascii="Times New Roman" w:eastAsia="Times New Roman" w:hAnsi="Times New Roman" w:cs="Times New Roman"/>
          <w:sz w:val="24"/>
          <w:szCs w:val="24"/>
          <w:lang w:val="en-US"/>
        </w:rPr>
        <w:t>Takođe ne postoje ni posebni uslovi propisani za njihovo otvaranje.</w:t>
      </w:r>
      <w:r>
        <w:rPr>
          <w:rFonts w:ascii="Times New Roman" w:eastAsia="Times New Roman" w:hAnsi="Times New Roman" w:cs="Times New Roman"/>
          <w:bCs/>
          <w:sz w:val="24"/>
          <w:szCs w:val="24"/>
          <w:lang w:val="en-US"/>
        </w:rPr>
        <w:t xml:space="preserve"> </w:t>
      </w:r>
      <w:r w:rsidRPr="002475AD">
        <w:rPr>
          <w:rFonts w:ascii="Times New Roman" w:eastAsia="Times New Roman" w:hAnsi="Times New Roman" w:cs="Times New Roman"/>
          <w:sz w:val="24"/>
          <w:szCs w:val="24"/>
          <w:lang w:val="en-US"/>
        </w:rPr>
        <w:t>Postavlja se pitanje: koliko su uslovi u igraonicama kontrolisani i koliko su one bezbedne i prilagođene potrebama najmlađih.</w:t>
      </w:r>
      <w:r>
        <w:rPr>
          <w:rFonts w:ascii="Times New Roman" w:eastAsia="Times New Roman" w:hAnsi="Times New Roman" w:cs="Times New Roman"/>
          <w:bCs/>
          <w:sz w:val="24"/>
          <w:szCs w:val="24"/>
          <w:lang w:val="en-US"/>
        </w:rPr>
        <w:t xml:space="preserve"> </w:t>
      </w:r>
      <w:r w:rsidRPr="002475AD">
        <w:rPr>
          <w:rFonts w:ascii="Times New Roman" w:eastAsia="Times New Roman" w:hAnsi="Times New Roman" w:cs="Times New Roman"/>
          <w:sz w:val="24"/>
          <w:szCs w:val="24"/>
          <w:lang w:val="en-US"/>
        </w:rPr>
        <w:t>Nijedna od pedesetak igraonica, koliko ih trenutno postoji u Novom Sadu, nema sertifikat o bezbednosti. Iz preduzeća "Jugoinspekt", koje je u našem gradu jedino ovlašćeno za izdavanje tih sertifikata, deo problema prepoznaju u neadekvatnom zakonodavstvu u toj oblasti.</w:t>
      </w:r>
      <w:r>
        <w:rPr>
          <w:rFonts w:ascii="Times New Roman" w:eastAsia="Times New Roman" w:hAnsi="Times New Roman" w:cs="Times New Roman"/>
          <w:bCs/>
          <w:sz w:val="24"/>
          <w:szCs w:val="24"/>
          <w:lang w:val="en-US"/>
        </w:rPr>
        <w:t xml:space="preserve"> </w:t>
      </w:r>
      <w:r w:rsidRPr="002475AD">
        <w:rPr>
          <w:rFonts w:ascii="Times New Roman" w:eastAsia="Times New Roman" w:hAnsi="Times New Roman" w:cs="Times New Roman"/>
          <w:sz w:val="24"/>
          <w:szCs w:val="24"/>
          <w:lang w:val="en-US"/>
        </w:rPr>
        <w:t>"Što se tiče zakona o opštoj bezbednosti proizvoda. on je dosta opširan i nigde se taksativno ne navodi obaveza posedovanja sertifikata o bezbednosti", kaže Miloš Nikačev, direktor sektora industrije, Jugoinspekt.</w:t>
      </w:r>
      <w:r>
        <w:rPr>
          <w:rFonts w:ascii="Times New Roman" w:eastAsia="Times New Roman" w:hAnsi="Times New Roman" w:cs="Times New Roman"/>
          <w:bCs/>
          <w:sz w:val="24"/>
          <w:szCs w:val="24"/>
          <w:lang w:val="en-US"/>
        </w:rPr>
        <w:t xml:space="preserve"> </w:t>
      </w:r>
      <w:r w:rsidRPr="002475AD">
        <w:rPr>
          <w:rFonts w:ascii="Times New Roman" w:eastAsia="Times New Roman" w:hAnsi="Times New Roman" w:cs="Times New Roman"/>
          <w:sz w:val="24"/>
          <w:szCs w:val="24"/>
          <w:lang w:val="en-US"/>
        </w:rPr>
        <w:t>Iako ne poseduju sertifikat, u najstarijoj igraonici u Novom Sadu, O-Klubu, tvrde da sa punom odgovornošću mogu da garantuju za bezbednost prostora i rekvizita namenjenih deci.</w:t>
      </w:r>
    </w:p>
    <w:p w:rsidR="004B60DD" w:rsidRDefault="004B60DD" w:rsidP="00D1447F">
      <w:pPr>
        <w:spacing w:after="0" w:line="240" w:lineRule="auto"/>
        <w:jc w:val="both"/>
        <w:rPr>
          <w:rFonts w:ascii="Times New Roman" w:eastAsia="Times New Roman" w:hAnsi="Times New Roman" w:cs="Times New Roman"/>
          <w:sz w:val="24"/>
          <w:szCs w:val="24"/>
          <w:lang w:val="en-US"/>
        </w:rPr>
      </w:pPr>
    </w:p>
    <w:p w:rsidR="008327EB" w:rsidRPr="004B60DD" w:rsidRDefault="008327EB" w:rsidP="008327EB">
      <w:pPr>
        <w:spacing w:after="0" w:line="240" w:lineRule="auto"/>
        <w:jc w:val="center"/>
        <w:rPr>
          <w:rFonts w:ascii="Times New Roman" w:eastAsia="Times New Roman" w:hAnsi="Times New Roman" w:cs="Times New Roman"/>
          <w:b/>
          <w:bCs/>
          <w:color w:val="0000CC"/>
          <w:sz w:val="28"/>
          <w:szCs w:val="24"/>
          <w:lang w:val="en-US"/>
        </w:rPr>
      </w:pPr>
      <w:r w:rsidRPr="004B60DD">
        <w:rPr>
          <w:rFonts w:ascii="Times New Roman" w:eastAsia="Times New Roman" w:hAnsi="Times New Roman" w:cs="Times New Roman"/>
          <w:b/>
          <w:bCs/>
          <w:color w:val="0000CC"/>
          <w:sz w:val="28"/>
          <w:szCs w:val="24"/>
          <w:lang w:val="en-US"/>
        </w:rPr>
        <w:t>Petak sa psihoterapeutom "Sve boje ljubavi"</w:t>
      </w:r>
    </w:p>
    <w:p w:rsidR="008327EB" w:rsidRDefault="008327EB" w:rsidP="008327EB">
      <w:pPr>
        <w:spacing w:after="0" w:line="240" w:lineRule="auto"/>
        <w:jc w:val="both"/>
        <w:rPr>
          <w:rFonts w:ascii="Times New Roman" w:eastAsia="Times New Roman" w:hAnsi="Times New Roman" w:cs="Times New Roman"/>
          <w:b/>
          <w:bCs/>
          <w:sz w:val="24"/>
          <w:szCs w:val="24"/>
          <w:lang w:val="en-US"/>
        </w:rPr>
      </w:pPr>
    </w:p>
    <w:p w:rsidR="008327EB" w:rsidRPr="00FE19E2" w:rsidRDefault="008327EB" w:rsidP="008327EB">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
          <w:bCs/>
          <w:sz w:val="24"/>
          <w:szCs w:val="24"/>
          <w:lang w:val="en-US"/>
        </w:rPr>
        <w:tab/>
      </w:r>
      <w:r w:rsidRPr="00FE19E2">
        <w:rPr>
          <w:rFonts w:ascii="Times New Roman" w:eastAsia="Times New Roman" w:hAnsi="Times New Roman" w:cs="Times New Roman"/>
          <w:bCs/>
          <w:sz w:val="24"/>
          <w:szCs w:val="24"/>
          <w:lang w:val="en-US"/>
        </w:rPr>
        <w:t>Centar za istraživanje i edukaciju TIM u petak 6. februara organizuje deseti susret "Petak sa psihoterapeutom", u Klubu Fabrika u Novom Sadu. Tema susreta su boje ljubavi.</w:t>
      </w:r>
      <w:r>
        <w:rPr>
          <w:rFonts w:ascii="Times New Roman" w:eastAsia="Times New Roman" w:hAnsi="Times New Roman" w:cs="Times New Roman"/>
          <w:bCs/>
          <w:sz w:val="24"/>
          <w:szCs w:val="24"/>
          <w:lang w:val="en-US"/>
        </w:rPr>
        <w:t xml:space="preserve"> </w:t>
      </w:r>
      <w:r w:rsidRPr="00FE19E2">
        <w:rPr>
          <w:rFonts w:ascii="Times New Roman" w:eastAsia="Times New Roman" w:hAnsi="Times New Roman" w:cs="Times New Roman"/>
          <w:sz w:val="24"/>
          <w:szCs w:val="24"/>
          <w:lang w:val="en-US"/>
        </w:rPr>
        <w:t>Bliži se Dan zaljubljenih, neki ga dočekuju nestrpljivo i uzbuđeno pripremajući poklon kojim će na poseban način, specijalnoj osobi, pokazati ljubav i naklonost, dok bi ga neki najradije prespavali , umorni od još jednog povoda za suočavanje sa svojom samoćom i usamljenošću, kaže se u</w:t>
      </w:r>
      <w:hyperlink r:id="rId20" w:tooltip="najavi" w:history="1">
        <w:r w:rsidRPr="00FE19E2">
          <w:rPr>
            <w:rStyle w:val="Hyperlink"/>
            <w:rFonts w:ascii="Times New Roman" w:eastAsia="Times New Roman" w:hAnsi="Times New Roman" w:cs="Times New Roman"/>
            <w:bCs/>
            <w:color w:val="000000"/>
            <w:sz w:val="24"/>
            <w:szCs w:val="24"/>
            <w:u w:val="none"/>
            <w:lang w:val="en-US"/>
          </w:rPr>
          <w:t> najavi</w:t>
        </w:r>
      </w:hyperlink>
      <w:r w:rsidRPr="00FE19E2">
        <w:rPr>
          <w:rFonts w:ascii="Times New Roman" w:eastAsia="Times New Roman" w:hAnsi="Times New Roman" w:cs="Times New Roman"/>
          <w:color w:val="000000"/>
          <w:sz w:val="24"/>
          <w:szCs w:val="24"/>
          <w:lang w:val="en-US"/>
        </w:rPr>
        <w:t>.</w:t>
      </w:r>
      <w:r>
        <w:rPr>
          <w:rFonts w:ascii="Times New Roman" w:eastAsia="Times New Roman" w:hAnsi="Times New Roman" w:cs="Times New Roman"/>
          <w:bCs/>
          <w:sz w:val="24"/>
          <w:szCs w:val="24"/>
          <w:lang w:val="en-US"/>
        </w:rPr>
        <w:t xml:space="preserve"> </w:t>
      </w:r>
      <w:r w:rsidRPr="00FE19E2">
        <w:rPr>
          <w:rFonts w:ascii="Times New Roman" w:eastAsia="Times New Roman" w:hAnsi="Times New Roman" w:cs="Times New Roman"/>
          <w:sz w:val="24"/>
          <w:szCs w:val="24"/>
          <w:lang w:val="en-US"/>
        </w:rPr>
        <w:t>"Zato je tema ovog petka "Sve boje ljubavi". Da li je ona za vas ružičasta, crna ili ima sve nijanse sivih.... Da li ste na Dan zaljubljenih zaista sami i ko je "Your Valentine"?...."</w:t>
      </w:r>
      <w:r>
        <w:rPr>
          <w:rFonts w:ascii="Times New Roman" w:eastAsia="Times New Roman" w:hAnsi="Times New Roman" w:cs="Times New Roman"/>
          <w:bCs/>
          <w:sz w:val="24"/>
          <w:szCs w:val="24"/>
          <w:lang w:val="en-US"/>
        </w:rPr>
        <w:t xml:space="preserve"> </w:t>
      </w:r>
      <w:r w:rsidRPr="00FE19E2">
        <w:rPr>
          <w:rFonts w:ascii="Times New Roman" w:eastAsia="Times New Roman" w:hAnsi="Times New Roman" w:cs="Times New Roman"/>
          <w:sz w:val="24"/>
          <w:szCs w:val="24"/>
          <w:lang w:val="en-US"/>
        </w:rPr>
        <w:t>Petak sa psihoterapeutom namenjen je svima koji žele da iskoriste šansu i učestvuju, bilo kao dobrovoljci u demonstraciji psihoterapijske seanse, bilo kao publika koja ima nešto da kaže na ovu temu, bilo kao strpljivi slušaoci.</w:t>
      </w:r>
      <w:r>
        <w:rPr>
          <w:rFonts w:ascii="Times New Roman" w:eastAsia="Times New Roman" w:hAnsi="Times New Roman" w:cs="Times New Roman"/>
          <w:bCs/>
          <w:sz w:val="24"/>
          <w:szCs w:val="24"/>
          <w:lang w:val="en-US"/>
        </w:rPr>
        <w:t xml:space="preserve"> </w:t>
      </w:r>
      <w:r w:rsidRPr="00FE19E2">
        <w:rPr>
          <w:rFonts w:ascii="Times New Roman" w:eastAsia="Times New Roman" w:hAnsi="Times New Roman" w:cs="Times New Roman"/>
          <w:sz w:val="24"/>
          <w:szCs w:val="24"/>
          <w:lang w:val="en-US"/>
        </w:rPr>
        <w:t>Razgovor vodi Olivera Sekulić-Bartoš, a program počinje u 17.30 časova.</w:t>
      </w:r>
    </w:p>
    <w:p w:rsidR="008327EB" w:rsidRDefault="008327EB" w:rsidP="00D1447F">
      <w:pPr>
        <w:spacing w:after="0" w:line="240" w:lineRule="auto"/>
        <w:jc w:val="both"/>
        <w:rPr>
          <w:rFonts w:ascii="Times New Roman" w:eastAsia="Times New Roman" w:hAnsi="Times New Roman" w:cs="Times New Roman"/>
          <w:sz w:val="24"/>
          <w:szCs w:val="24"/>
          <w:lang w:val="en-US"/>
        </w:rPr>
      </w:pPr>
    </w:p>
    <w:p w:rsidR="004B60DD" w:rsidRPr="002D0FE5" w:rsidRDefault="004B60DD" w:rsidP="004B60DD">
      <w:pPr>
        <w:spacing w:after="0" w:line="240" w:lineRule="auto"/>
        <w:jc w:val="center"/>
        <w:rPr>
          <w:rFonts w:ascii="Times New Roman" w:eastAsia="Times New Roman" w:hAnsi="Times New Roman" w:cs="Times New Roman"/>
          <w:b/>
          <w:bCs/>
          <w:color w:val="0000CC"/>
          <w:sz w:val="28"/>
          <w:szCs w:val="24"/>
          <w:lang w:val="en-US"/>
        </w:rPr>
      </w:pPr>
      <w:r w:rsidRPr="002D0FE5">
        <w:rPr>
          <w:rFonts w:ascii="Times New Roman" w:eastAsia="Times New Roman" w:hAnsi="Times New Roman" w:cs="Times New Roman"/>
          <w:b/>
          <w:bCs/>
          <w:color w:val="0000CC"/>
          <w:sz w:val="28"/>
          <w:szCs w:val="24"/>
          <w:lang w:val="en-US"/>
        </w:rPr>
        <w:t>Vakcinacija se obavlja uredno</w:t>
      </w:r>
    </w:p>
    <w:p w:rsidR="004B60DD" w:rsidRDefault="004B60DD" w:rsidP="004B60DD">
      <w:pPr>
        <w:spacing w:after="0" w:line="240" w:lineRule="auto"/>
        <w:rPr>
          <w:rFonts w:ascii="Times New Roman" w:eastAsia="Times New Roman" w:hAnsi="Times New Roman" w:cs="Times New Roman"/>
          <w:bCs/>
          <w:sz w:val="24"/>
          <w:szCs w:val="24"/>
          <w:lang w:val="en-US"/>
        </w:rPr>
      </w:pPr>
    </w:p>
    <w:p w:rsidR="004B60DD" w:rsidRPr="004B60DD" w:rsidRDefault="004B60DD" w:rsidP="004B60DD">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4B60DD">
        <w:rPr>
          <w:rFonts w:ascii="Times New Roman" w:eastAsia="Times New Roman" w:hAnsi="Times New Roman" w:cs="Times New Roman"/>
          <w:bCs/>
          <w:sz w:val="24"/>
          <w:szCs w:val="24"/>
          <w:lang w:val="en-US"/>
        </w:rPr>
        <w:t xml:space="preserve">Početkom godine je pristigla izvesna količina Pentaksim vakcina koju primaju deca rođena od 1. novembra 2014. godine, tj.ona koja su u januaru napunila dva meseca. U Domu zdravlja, kažu da ovih vakcina, koju deca primaju na račun RFZO  još uvek ima, te da se </w:t>
      </w:r>
      <w:r w:rsidRPr="004B60DD">
        <w:rPr>
          <w:rFonts w:ascii="Times New Roman" w:eastAsia="Times New Roman" w:hAnsi="Times New Roman" w:cs="Times New Roman"/>
          <w:bCs/>
          <w:sz w:val="24"/>
          <w:szCs w:val="24"/>
          <w:lang w:val="en-US"/>
        </w:rPr>
        <w:lastRenderedPageBreak/>
        <w:t>vakcinacija obavlja uredno. Zbog periodične nestašice MMR vakcine, pre dve godine, deca nisu uredno vakcinisana i revakcinisana po kalendaru vakcinacije. Lekari Doma zdravlja izražavaju zabrinutost zbog činjenice da je u proteklom periodu čak 31 roditelj odbio vakcisanje detata.</w:t>
      </w:r>
    </w:p>
    <w:p w:rsidR="004B60DD" w:rsidRDefault="004B60DD" w:rsidP="00D1447F">
      <w:pPr>
        <w:spacing w:after="0" w:line="240" w:lineRule="auto"/>
        <w:jc w:val="both"/>
        <w:rPr>
          <w:rFonts w:ascii="Times New Roman" w:eastAsia="Times New Roman" w:hAnsi="Times New Roman" w:cs="Times New Roman"/>
          <w:sz w:val="24"/>
          <w:szCs w:val="24"/>
          <w:lang w:val="en-US"/>
        </w:rPr>
      </w:pPr>
    </w:p>
    <w:p w:rsidR="002475AD" w:rsidRPr="002D0FE5" w:rsidRDefault="002475AD" w:rsidP="002475AD">
      <w:pPr>
        <w:spacing w:after="0" w:line="240" w:lineRule="auto"/>
        <w:jc w:val="center"/>
        <w:rPr>
          <w:rFonts w:ascii="Times New Roman" w:eastAsia="Times New Roman" w:hAnsi="Times New Roman" w:cs="Times New Roman"/>
          <w:b/>
          <w:color w:val="0000CC"/>
          <w:sz w:val="28"/>
          <w:szCs w:val="24"/>
          <w:lang w:val="en-US"/>
        </w:rPr>
      </w:pPr>
      <w:r w:rsidRPr="002D0FE5">
        <w:rPr>
          <w:rFonts w:ascii="Times New Roman" w:eastAsia="Times New Roman" w:hAnsi="Times New Roman" w:cs="Times New Roman"/>
          <w:b/>
          <w:color w:val="0000CC"/>
          <w:sz w:val="28"/>
          <w:szCs w:val="24"/>
          <w:lang w:val="en-US"/>
        </w:rPr>
        <w:t>Za treće dete 12 hiljada mesečno</w:t>
      </w:r>
    </w:p>
    <w:p w:rsidR="002475AD" w:rsidRDefault="002475AD" w:rsidP="002475AD">
      <w:pPr>
        <w:spacing w:after="0" w:line="240" w:lineRule="auto"/>
        <w:jc w:val="both"/>
        <w:rPr>
          <w:rFonts w:ascii="Times New Roman" w:eastAsia="Times New Roman" w:hAnsi="Times New Roman" w:cs="Times New Roman"/>
          <w:sz w:val="24"/>
          <w:szCs w:val="24"/>
          <w:lang w:val="en-US"/>
        </w:rPr>
      </w:pPr>
    </w:p>
    <w:p w:rsidR="002475AD" w:rsidRDefault="002475AD" w:rsidP="002475AD">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Pr="002475AD">
        <w:rPr>
          <w:rFonts w:ascii="Times New Roman" w:eastAsia="Times New Roman" w:hAnsi="Times New Roman" w:cs="Times New Roman"/>
          <w:sz w:val="24"/>
          <w:szCs w:val="24"/>
          <w:lang w:val="en-US"/>
        </w:rPr>
        <w:t>Pok</w:t>
      </w:r>
      <w:r w:rsidR="002D0FE5">
        <w:rPr>
          <w:rFonts w:ascii="Times New Roman" w:eastAsia="Times New Roman" w:hAnsi="Times New Roman" w:cs="Times New Roman"/>
          <w:sz w:val="24"/>
          <w:szCs w:val="24"/>
          <w:lang w:val="en-US"/>
        </w:rPr>
        <w:t>rajinska vlada odlučila je</w:t>
      </w:r>
      <w:r w:rsidRPr="002475AD">
        <w:rPr>
          <w:rFonts w:ascii="Times New Roman" w:eastAsia="Times New Roman" w:hAnsi="Times New Roman" w:cs="Times New Roman"/>
          <w:sz w:val="24"/>
          <w:szCs w:val="24"/>
          <w:lang w:val="en-US"/>
        </w:rPr>
        <w:t xml:space="preserve"> da će i u ovoj godini nominalni iznos novčane pomoći porodicama u kojima se rodi treće dete biti 12 hiljada dinara mesečno. </w:t>
      </w:r>
      <w:r>
        <w:rPr>
          <w:rFonts w:ascii="Times New Roman" w:eastAsia="Times New Roman" w:hAnsi="Times New Roman" w:cs="Times New Roman"/>
          <w:sz w:val="24"/>
          <w:szCs w:val="24"/>
          <w:lang w:val="en-US"/>
        </w:rPr>
        <w:t xml:space="preserve"> </w:t>
      </w:r>
      <w:r w:rsidRPr="002475AD">
        <w:rPr>
          <w:rFonts w:ascii="Times New Roman" w:eastAsia="Times New Roman" w:hAnsi="Times New Roman" w:cs="Times New Roman"/>
          <w:sz w:val="24"/>
          <w:szCs w:val="24"/>
          <w:lang w:val="en-US"/>
        </w:rPr>
        <w:t>U saopštenju se podseća da je, u sklopu realizacije Programa demografskog razvoja Vojvodine, Pokrajinska vlada prošle godine donela Odluku o novčanoj pomoći porodica</w:t>
      </w:r>
      <w:r>
        <w:rPr>
          <w:rFonts w:ascii="Times New Roman" w:eastAsia="Times New Roman" w:hAnsi="Times New Roman" w:cs="Times New Roman"/>
          <w:sz w:val="24"/>
          <w:szCs w:val="24"/>
          <w:lang w:val="en-US"/>
        </w:rPr>
        <w:t xml:space="preserve">ma u kojima se rodi treće dete. </w:t>
      </w:r>
      <w:r w:rsidRPr="002475AD">
        <w:rPr>
          <w:rFonts w:ascii="Times New Roman" w:eastAsia="Times New Roman" w:hAnsi="Times New Roman" w:cs="Times New Roman"/>
          <w:sz w:val="24"/>
          <w:szCs w:val="24"/>
          <w:lang w:val="en-US"/>
        </w:rPr>
        <w:t>Ovom Odlukom utvrđena je mesečna novčana pomoć do druge godine deteta, sa ciljem da se u narednim godinama poveća broj dece "trećeg reda rođenja", jer u opštinama u Vojvodini postoje ozbiljni poremećaji u broju stano</w:t>
      </w:r>
      <w:r>
        <w:rPr>
          <w:rFonts w:ascii="Times New Roman" w:eastAsia="Times New Roman" w:hAnsi="Times New Roman" w:cs="Times New Roman"/>
          <w:sz w:val="24"/>
          <w:szCs w:val="24"/>
          <w:lang w:val="en-US"/>
        </w:rPr>
        <w:t xml:space="preserve">vništva i nedovoljnom rađanju.  </w:t>
      </w:r>
      <w:r w:rsidRPr="002475AD">
        <w:rPr>
          <w:rFonts w:ascii="Times New Roman" w:eastAsia="Times New Roman" w:hAnsi="Times New Roman" w:cs="Times New Roman"/>
          <w:sz w:val="24"/>
          <w:szCs w:val="24"/>
          <w:lang w:val="en-US"/>
        </w:rPr>
        <w:t>Nominalni iznos novčane pomoći utvrđuje se rešenjem Pokrajinske vlade za svaku kalendarsku godinu, navedeno je u saopštenju.</w:t>
      </w:r>
    </w:p>
    <w:p w:rsidR="002475AD" w:rsidRDefault="002475AD" w:rsidP="002475AD">
      <w:pPr>
        <w:spacing w:after="0" w:line="240" w:lineRule="auto"/>
        <w:jc w:val="both"/>
        <w:rPr>
          <w:rFonts w:ascii="Times New Roman" w:eastAsia="Times New Roman" w:hAnsi="Times New Roman" w:cs="Times New Roman"/>
          <w:sz w:val="24"/>
          <w:szCs w:val="24"/>
          <w:lang w:val="en-US"/>
        </w:rPr>
      </w:pPr>
    </w:p>
    <w:p w:rsidR="00FE19E2" w:rsidRPr="002475AD" w:rsidRDefault="00FE19E2" w:rsidP="00FE19E2">
      <w:pPr>
        <w:spacing w:after="0" w:line="240" w:lineRule="auto"/>
        <w:jc w:val="center"/>
        <w:rPr>
          <w:rFonts w:ascii="Times New Roman" w:eastAsia="Times New Roman" w:hAnsi="Times New Roman" w:cs="Times New Roman"/>
          <w:b/>
          <w:color w:val="FF0000"/>
          <w:sz w:val="28"/>
          <w:szCs w:val="24"/>
          <w:lang w:val="en-US"/>
        </w:rPr>
      </w:pPr>
      <w:r w:rsidRPr="002475AD">
        <w:rPr>
          <w:rFonts w:ascii="Times New Roman" w:eastAsia="Times New Roman" w:hAnsi="Times New Roman" w:cs="Times New Roman"/>
          <w:b/>
          <w:color w:val="FF0000"/>
          <w:sz w:val="28"/>
          <w:szCs w:val="24"/>
          <w:lang w:val="en-US"/>
        </w:rPr>
        <w:t>Inspekcija ispituje lažni "univerzitetski centar u Kuli"</w:t>
      </w:r>
    </w:p>
    <w:p w:rsidR="00FE19E2" w:rsidRPr="00FE19E2" w:rsidRDefault="00FE19E2" w:rsidP="00FE19E2">
      <w:pPr>
        <w:spacing w:after="0" w:line="240" w:lineRule="auto"/>
        <w:jc w:val="both"/>
        <w:rPr>
          <w:rFonts w:ascii="Times New Roman" w:eastAsia="Times New Roman" w:hAnsi="Times New Roman" w:cs="Times New Roman"/>
          <w:sz w:val="24"/>
          <w:szCs w:val="24"/>
          <w:lang w:val="en-US"/>
        </w:rPr>
      </w:pPr>
    </w:p>
    <w:p w:rsidR="00FE19E2" w:rsidRDefault="00FE19E2" w:rsidP="00FE19E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Pr="00FE19E2">
        <w:rPr>
          <w:rFonts w:ascii="Times New Roman" w:eastAsia="Times New Roman" w:hAnsi="Times New Roman" w:cs="Times New Roman"/>
          <w:sz w:val="24"/>
          <w:szCs w:val="24"/>
          <w:lang w:val="en-US"/>
        </w:rPr>
        <w:t>Ministarstvo prosvete Srbije naložilo je Republičkoj prosvetnoj inspekciji da ispita rad Kulskog obrazovnog centra iz Kule, za koji postoji sumnja da upisuje studente bez zakonskih ovlašćenja, piše Vojvođanski istraživ</w:t>
      </w:r>
      <w:r>
        <w:rPr>
          <w:rFonts w:ascii="Times New Roman" w:eastAsia="Times New Roman" w:hAnsi="Times New Roman" w:cs="Times New Roman"/>
          <w:sz w:val="24"/>
          <w:szCs w:val="24"/>
          <w:lang w:val="en-US"/>
        </w:rPr>
        <w:t xml:space="preserve">ačko-analitički centar (VOICE). </w:t>
      </w:r>
      <w:r w:rsidRPr="00FE19E2">
        <w:rPr>
          <w:rFonts w:ascii="Times New Roman" w:eastAsia="Times New Roman" w:hAnsi="Times New Roman" w:cs="Times New Roman"/>
          <w:sz w:val="24"/>
          <w:szCs w:val="24"/>
          <w:lang w:val="en-US"/>
        </w:rPr>
        <w:t>"Isključivo visokoškolska ustanova ovlašćena je da vrši upis studenata i zakon ne predviđa nikakvo posredovanje prilikom upisa. Nastava se izvodi u sedištu visokoškolske ustanove ili izdvojenom odeljenju koje ima akreditaciju koju izdaje Komisija za akreditaciju i dozvolu za rad Ministarstva", kaz</w:t>
      </w:r>
      <w:r>
        <w:rPr>
          <w:rFonts w:ascii="Times New Roman" w:eastAsia="Times New Roman" w:hAnsi="Times New Roman" w:cs="Times New Roman"/>
          <w:sz w:val="24"/>
          <w:szCs w:val="24"/>
          <w:lang w:val="en-US"/>
        </w:rPr>
        <w:t xml:space="preserve">ali su u Ministarstvu prosvete. </w:t>
      </w:r>
      <w:r w:rsidRPr="00FE19E2">
        <w:rPr>
          <w:rFonts w:ascii="Times New Roman" w:eastAsia="Times New Roman" w:hAnsi="Times New Roman" w:cs="Times New Roman"/>
          <w:sz w:val="24"/>
          <w:szCs w:val="24"/>
          <w:lang w:val="en-US"/>
        </w:rPr>
        <w:t>Dodali su da u Kuli ne postoji nijedan od pobrojanih uslova, što se vidi iz spiska visokoškolskih ustanova koje imaju potrebne dozvole, i najavili da će Republička prosvetna inspekcija ispitati o čemu se radi i don</w:t>
      </w:r>
      <w:r>
        <w:rPr>
          <w:rFonts w:ascii="Times New Roman" w:eastAsia="Times New Roman" w:hAnsi="Times New Roman" w:cs="Times New Roman"/>
          <w:sz w:val="24"/>
          <w:szCs w:val="24"/>
          <w:lang w:val="en-US"/>
        </w:rPr>
        <w:t xml:space="preserve">eti odluku o daljem postupanju. </w:t>
      </w:r>
      <w:r w:rsidRPr="00FE19E2">
        <w:rPr>
          <w:rFonts w:ascii="Times New Roman" w:eastAsia="Times New Roman" w:hAnsi="Times New Roman" w:cs="Times New Roman"/>
          <w:sz w:val="24"/>
          <w:szCs w:val="24"/>
          <w:lang w:val="en-US"/>
        </w:rPr>
        <w:t>"Kulski obrazovni centar" u javnosti je ranije bio promovisan kao "univerzitetski centar u Kuli", "kulska akademija", "visokoobrazovna ustanova", a VOICE navodi da je zapravo reč o agenciji koja je registrovana za konsalting i menadžment, u vlasništvu Milorada Bejatovića, profesora na nekoliko privatnih fakulteta u Srbiji i BiH.</w:t>
      </w:r>
    </w:p>
    <w:p w:rsidR="00A10A6D" w:rsidRDefault="00A10A6D" w:rsidP="00D1447F">
      <w:pPr>
        <w:spacing w:after="0" w:line="240" w:lineRule="auto"/>
        <w:jc w:val="both"/>
        <w:rPr>
          <w:rFonts w:ascii="Times New Roman" w:eastAsia="Times New Roman" w:hAnsi="Times New Roman" w:cs="Times New Roman"/>
          <w:sz w:val="24"/>
          <w:szCs w:val="24"/>
          <w:lang w:val="en-US"/>
        </w:rPr>
      </w:pPr>
    </w:p>
    <w:p w:rsidR="00A10A6D" w:rsidRPr="002D0FE5" w:rsidRDefault="00A10A6D" w:rsidP="00A10A6D">
      <w:pPr>
        <w:spacing w:after="0" w:line="240" w:lineRule="auto"/>
        <w:jc w:val="center"/>
        <w:rPr>
          <w:rFonts w:ascii="Times New Roman" w:eastAsia="Times New Roman" w:hAnsi="Times New Roman" w:cs="Times New Roman"/>
          <w:b/>
          <w:color w:val="FF0000"/>
          <w:sz w:val="28"/>
          <w:szCs w:val="24"/>
        </w:rPr>
      </w:pPr>
      <w:r w:rsidRPr="002D0FE5">
        <w:rPr>
          <w:rFonts w:ascii="Times New Roman" w:eastAsia="Times New Roman" w:hAnsi="Times New Roman" w:cs="Times New Roman"/>
          <w:b/>
          <w:color w:val="FF0000"/>
          <w:sz w:val="28"/>
          <w:szCs w:val="24"/>
        </w:rPr>
        <w:t>Dimu cigareta izloženo 61 odsto učenika</w:t>
      </w:r>
    </w:p>
    <w:p w:rsidR="00A10A6D" w:rsidRDefault="00A10A6D" w:rsidP="00A10A6D">
      <w:pPr>
        <w:spacing w:after="0" w:line="240" w:lineRule="auto"/>
        <w:jc w:val="both"/>
        <w:rPr>
          <w:rFonts w:ascii="Times New Roman" w:eastAsia="Times New Roman" w:hAnsi="Times New Roman" w:cs="Times New Roman"/>
          <w:sz w:val="24"/>
          <w:szCs w:val="24"/>
        </w:rPr>
      </w:pPr>
    </w:p>
    <w:p w:rsidR="00A10A6D" w:rsidRPr="00A10A6D" w:rsidRDefault="00A10A6D" w:rsidP="00A10A6D">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ab/>
      </w:r>
      <w:r w:rsidRPr="00A10A6D">
        <w:rPr>
          <w:rFonts w:ascii="Times New Roman" w:eastAsia="Times New Roman" w:hAnsi="Times New Roman" w:cs="Times New Roman"/>
          <w:sz w:val="24"/>
          <w:szCs w:val="24"/>
        </w:rPr>
        <w:t>Efekti Zakona o zaštiti stanovništva od izloženosti duvanskom dimu smanjuju se od početka njegove primene. Dimu cigareta u zatvorenim javnim prostorima izloženo 61 odsto učenika</w:t>
      </w:r>
      <w:r>
        <w:rPr>
          <w:rFonts w:ascii="Times New Roman" w:eastAsia="Times New Roman" w:hAnsi="Times New Roman" w:cs="Times New Roman"/>
          <w:sz w:val="24"/>
          <w:szCs w:val="24"/>
          <w:lang w:val="en-US"/>
        </w:rPr>
        <w:t xml:space="preserve">. </w:t>
      </w:r>
      <w:r w:rsidRPr="00A10A6D">
        <w:rPr>
          <w:rFonts w:ascii="Times New Roman" w:eastAsia="Times New Roman" w:hAnsi="Times New Roman" w:cs="Times New Roman"/>
          <w:sz w:val="24"/>
          <w:szCs w:val="24"/>
          <w:lang w:val="en-US"/>
        </w:rPr>
        <w:t>U samo 13 odsto domova u Srbiji pušenje je potpuno zabranjeno, iako čak 60 odsto ljudi smatra da i jedna popušena cigareta može da nanese štetu zdravlju, dok 80 odsto njih smatra da pušač treba da bira gde će da zapali cigaretu - priča Biljana Kilibarda. - Treba podstaći mlade i razna udruženja građana radi suzbijanja problema izazvanih pušenjem na javnim mestima.</w:t>
      </w:r>
      <w:r>
        <w:rPr>
          <w:rFonts w:ascii="Times New Roman" w:eastAsia="Times New Roman" w:hAnsi="Times New Roman" w:cs="Times New Roman"/>
          <w:sz w:val="24"/>
          <w:szCs w:val="24"/>
          <w:lang w:val="en-US"/>
        </w:rPr>
        <w:t xml:space="preserve"> </w:t>
      </w:r>
      <w:r w:rsidRPr="00A10A6D">
        <w:rPr>
          <w:rFonts w:ascii="Times New Roman" w:eastAsia="Times New Roman" w:hAnsi="Times New Roman" w:cs="Times New Roman"/>
          <w:sz w:val="24"/>
          <w:szCs w:val="24"/>
          <w:lang w:val="en-US"/>
        </w:rPr>
        <w:t>Iako tako na prvi pogled ne izgleda, svest o štetnosti duvanskog dima se ipak menja nabolje, jer istraživanja pokazuju da više od polovine stanovništva (53 odsto) podržava izmenu zakonske regulative kojom bi pušenje bilo zabranjeno u svim ugostiteljskim objektima bez izuzetka. Jer, samo potpuna eliminacija duvanskog dima iz okruženja može da zaštiti stanovnike od štetnog dejstva njegovih sastojaka.</w:t>
      </w:r>
      <w:r>
        <w:rPr>
          <w:rFonts w:ascii="Times New Roman" w:eastAsia="Times New Roman" w:hAnsi="Times New Roman" w:cs="Times New Roman"/>
          <w:sz w:val="24"/>
          <w:szCs w:val="24"/>
          <w:lang w:val="en-US"/>
        </w:rPr>
        <w:t xml:space="preserve"> </w:t>
      </w:r>
      <w:r w:rsidRPr="00A10A6D">
        <w:rPr>
          <w:rFonts w:ascii="Times New Roman" w:eastAsia="Times New Roman" w:hAnsi="Times New Roman" w:cs="Times New Roman"/>
          <w:sz w:val="24"/>
          <w:szCs w:val="24"/>
          <w:lang w:val="en-US"/>
        </w:rPr>
        <w:t xml:space="preserve">Na mestima gde izlaze, duvanskom dimu je bilo izloženo 64 odsto </w:t>
      </w:r>
      <w:r w:rsidRPr="00A10A6D">
        <w:rPr>
          <w:rFonts w:ascii="Times New Roman" w:eastAsia="Times New Roman" w:hAnsi="Times New Roman" w:cs="Times New Roman"/>
          <w:sz w:val="24"/>
          <w:szCs w:val="24"/>
          <w:lang w:val="en-US"/>
        </w:rPr>
        <w:lastRenderedPageBreak/>
        <w:t>stanovništva, što je porast u odnosu na 58 odsto u 2012. godini. Više od polovine odraslog stanovništva navodi da im izloženost duvanskom dimu smeta.</w:t>
      </w:r>
    </w:p>
    <w:p w:rsidR="0099181A" w:rsidRDefault="0099181A" w:rsidP="00D1447F">
      <w:pPr>
        <w:spacing w:after="0" w:line="240" w:lineRule="auto"/>
        <w:jc w:val="both"/>
        <w:rPr>
          <w:rFonts w:ascii="Times New Roman" w:eastAsia="Times New Roman" w:hAnsi="Times New Roman" w:cs="Times New Roman"/>
          <w:sz w:val="24"/>
          <w:szCs w:val="24"/>
          <w:lang w:val="en-US"/>
        </w:rPr>
      </w:pPr>
    </w:p>
    <w:p w:rsidR="00FE19E2" w:rsidRPr="00FE19E2" w:rsidRDefault="00FE19E2" w:rsidP="00FE19E2">
      <w:pPr>
        <w:spacing w:after="0" w:line="240" w:lineRule="auto"/>
        <w:jc w:val="center"/>
        <w:rPr>
          <w:rFonts w:ascii="Times New Roman" w:eastAsia="Times New Roman" w:hAnsi="Times New Roman" w:cs="Times New Roman"/>
          <w:b/>
          <w:bCs/>
          <w:color w:val="FF0000"/>
          <w:sz w:val="28"/>
          <w:szCs w:val="24"/>
        </w:rPr>
      </w:pPr>
      <w:r w:rsidRPr="00FE19E2">
        <w:rPr>
          <w:rFonts w:ascii="Times New Roman" w:eastAsia="Times New Roman" w:hAnsi="Times New Roman" w:cs="Times New Roman"/>
          <w:b/>
          <w:bCs/>
          <w:color w:val="FF0000"/>
          <w:sz w:val="28"/>
          <w:szCs w:val="24"/>
        </w:rPr>
        <w:t>Pentaksim stiže u domove zdravlja</w:t>
      </w:r>
    </w:p>
    <w:p w:rsidR="00FE19E2" w:rsidRPr="00FE19E2" w:rsidRDefault="00FE19E2" w:rsidP="00FE19E2">
      <w:pPr>
        <w:spacing w:after="0" w:line="240" w:lineRule="auto"/>
        <w:jc w:val="both"/>
        <w:rPr>
          <w:rFonts w:ascii="Times New Roman" w:eastAsia="Times New Roman" w:hAnsi="Times New Roman" w:cs="Times New Roman"/>
          <w:b/>
          <w:bCs/>
          <w:sz w:val="24"/>
          <w:szCs w:val="24"/>
        </w:rPr>
      </w:pPr>
    </w:p>
    <w:p w:rsidR="00FE19E2" w:rsidRPr="00FE19E2" w:rsidRDefault="00FE19E2" w:rsidP="00FE19E2">
      <w:pPr>
        <w:spacing w:after="0" w:line="240" w:lineRule="auto"/>
        <w:jc w:val="both"/>
        <w:rPr>
          <w:rFonts w:ascii="Times New Roman" w:eastAsia="Times New Roman" w:hAnsi="Times New Roman" w:cs="Times New Roman"/>
          <w:bCs/>
          <w:sz w:val="24"/>
          <w:szCs w:val="24"/>
        </w:rPr>
      </w:pPr>
      <w:r w:rsidRPr="00FE19E2">
        <w:rPr>
          <w:rFonts w:ascii="Times New Roman" w:eastAsia="Times New Roman" w:hAnsi="Times New Roman" w:cs="Times New Roman"/>
          <w:bCs/>
          <w:sz w:val="24"/>
          <w:szCs w:val="24"/>
          <w:lang w:eastAsia="sr-Latn-RS"/>
        </w:rPr>
        <w:drawing>
          <wp:anchor distT="0" distB="0" distL="114300" distR="114300" simplePos="0" relativeHeight="251666432" behindDoc="1" locked="0" layoutInCell="1" allowOverlap="1" wp14:anchorId="3BDBEC6A" wp14:editId="7F09847B">
            <wp:simplePos x="0" y="0"/>
            <wp:positionH relativeFrom="column">
              <wp:posOffset>4086225</wp:posOffset>
            </wp:positionH>
            <wp:positionV relativeFrom="paragraph">
              <wp:posOffset>176530</wp:posOffset>
            </wp:positionV>
            <wp:extent cx="1857375" cy="1283335"/>
            <wp:effectExtent l="0" t="0" r="9525" b="0"/>
            <wp:wrapTight wrapText="bothSides">
              <wp:wrapPolygon edited="0">
                <wp:start x="0" y="0"/>
                <wp:lineTo x="0" y="21162"/>
                <wp:lineTo x="21489" y="21162"/>
                <wp:lineTo x="21489" y="0"/>
                <wp:lineTo x="0" y="0"/>
              </wp:wrapPolygon>
            </wp:wrapTight>
            <wp:docPr id="2" name="Picture 2" descr="http://www.dnevnik.rs/sites/default/files/imagecache/Slika-vest/07-drustvo-pentaksim.jp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07-drustvo-pentaksim.jpg">
                      <a:hlinkClick r:id="rId21"/>
                    </pic:cNvPr>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1857375" cy="1283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E19E2">
        <w:rPr>
          <w:rFonts w:ascii="Times New Roman" w:eastAsia="Times New Roman" w:hAnsi="Times New Roman" w:cs="Times New Roman"/>
          <w:b/>
          <w:bCs/>
          <w:sz w:val="24"/>
          <w:szCs w:val="24"/>
        </w:rPr>
        <w:tab/>
      </w:r>
      <w:r w:rsidRPr="00FE19E2">
        <w:rPr>
          <w:rFonts w:ascii="Times New Roman" w:eastAsia="Times New Roman" w:hAnsi="Times New Roman" w:cs="Times New Roman"/>
          <w:bCs/>
          <w:sz w:val="24"/>
          <w:szCs w:val="24"/>
        </w:rPr>
        <w:t>Direktor Agencije za lekove i medicinska sredstva Srbije Saša Jaćović izjavio je da je serija vakcina „pentaksim” dobila sertifikat iz nacionalne laboratorije i da se distribuira širom Srbije. - Jedna serija “pentaksima” koja je, inače, deficitarna na tržištu u količini od 2.157 uzoraka, dobila je sertifikat iz nacionalne kontrolne laboratorije - precizirao je Jaćović. Jaćović je izrazio nadu da će ubrzo stići i ostala količina po ugovoru od oko 50.000 do 60.000 „doza na kvartal”, što znači da je na godišnjem nivou potrebno više od 200.000 doza da bi na tržištu bilo dovoljno „pentaksima”. On je istakao da će ubuduće tržište biti adekvatno snabdeveno tržište, ističući da je u nadležnosti Agencije za lekove da proveri dokumentaciju, kvalitet vakcine i izda sertifikat. - Rok je sedam dana. Mi to radimo za dan-dva najviše - rekao je Jaćović i dodao da neće biti zastoja. - Imamo nagoveštaj da će i ostala količina od 30.000, koja je definisana za ovaj kvartal, stići ovih dana u Srbiju</w:t>
      </w:r>
      <w:r w:rsidR="002920D5">
        <w:rPr>
          <w:rFonts w:ascii="Times New Roman" w:eastAsia="Times New Roman" w:hAnsi="Times New Roman" w:cs="Times New Roman"/>
          <w:bCs/>
          <w:sz w:val="24"/>
          <w:szCs w:val="24"/>
        </w:rPr>
        <w:t>“</w:t>
      </w:r>
      <w:r w:rsidRPr="00FE19E2">
        <w:rPr>
          <w:rFonts w:ascii="Times New Roman" w:eastAsia="Times New Roman" w:hAnsi="Times New Roman" w:cs="Times New Roman"/>
          <w:bCs/>
          <w:sz w:val="24"/>
          <w:szCs w:val="24"/>
        </w:rPr>
        <w:t xml:space="preserve"> - najavio je Jaćović. </w:t>
      </w:r>
    </w:p>
    <w:p w:rsidR="00FE19E2" w:rsidRDefault="00FE19E2" w:rsidP="00D1447F">
      <w:pPr>
        <w:spacing w:after="0" w:line="240" w:lineRule="auto"/>
        <w:jc w:val="both"/>
        <w:rPr>
          <w:rFonts w:ascii="Times New Roman" w:eastAsia="Times New Roman" w:hAnsi="Times New Roman" w:cs="Times New Roman"/>
          <w:sz w:val="24"/>
          <w:szCs w:val="24"/>
          <w:lang w:val="en-US"/>
        </w:rPr>
      </w:pPr>
    </w:p>
    <w:p w:rsidR="00FE19E2" w:rsidRPr="00FE19E2" w:rsidRDefault="00FE19E2" w:rsidP="00EC6DBD">
      <w:pPr>
        <w:spacing w:after="0" w:line="240" w:lineRule="auto"/>
        <w:jc w:val="center"/>
        <w:rPr>
          <w:rFonts w:ascii="Times New Roman" w:eastAsia="Times New Roman" w:hAnsi="Times New Roman" w:cs="Times New Roman"/>
          <w:color w:val="FF0000"/>
          <w:sz w:val="28"/>
          <w:szCs w:val="24"/>
        </w:rPr>
      </w:pPr>
      <w:r w:rsidRPr="00FE19E2">
        <w:rPr>
          <w:rFonts w:ascii="Times New Roman" w:eastAsia="Times New Roman" w:hAnsi="Times New Roman" w:cs="Times New Roman"/>
          <w:b/>
          <w:bCs/>
          <w:color w:val="FF0000"/>
          <w:sz w:val="28"/>
          <w:szCs w:val="24"/>
        </w:rPr>
        <w:t>SOS</w:t>
      </w:r>
      <w:r w:rsidRPr="00FE19E2">
        <w:rPr>
          <w:rFonts w:ascii="Times New Roman" w:eastAsia="Times New Roman" w:hAnsi="Times New Roman" w:cs="Times New Roman"/>
          <w:color w:val="FF0000"/>
          <w:sz w:val="28"/>
          <w:szCs w:val="24"/>
        </w:rPr>
        <w:t> </w:t>
      </w:r>
      <w:r w:rsidRPr="00FE19E2">
        <w:rPr>
          <w:rFonts w:ascii="Times New Roman" w:eastAsia="Times New Roman" w:hAnsi="Times New Roman" w:cs="Times New Roman"/>
          <w:b/>
          <w:bCs/>
          <w:color w:val="FF0000"/>
          <w:sz w:val="28"/>
          <w:szCs w:val="24"/>
        </w:rPr>
        <w:t>SMS</w:t>
      </w:r>
      <w:r w:rsidRPr="00FE19E2">
        <w:rPr>
          <w:rFonts w:ascii="Times New Roman" w:eastAsia="Times New Roman" w:hAnsi="Times New Roman" w:cs="Times New Roman"/>
          <w:color w:val="FF0000"/>
          <w:sz w:val="28"/>
          <w:szCs w:val="24"/>
        </w:rPr>
        <w:t> </w:t>
      </w:r>
      <w:r w:rsidRPr="00FE19E2">
        <w:rPr>
          <w:rFonts w:ascii="Times New Roman" w:eastAsia="Times New Roman" w:hAnsi="Times New Roman" w:cs="Times New Roman"/>
          <w:b/>
          <w:bCs/>
          <w:color w:val="FF0000"/>
          <w:sz w:val="28"/>
          <w:szCs w:val="24"/>
        </w:rPr>
        <w:t>aplikacija „Bezbedna”</w:t>
      </w:r>
    </w:p>
    <w:p w:rsidR="00FE19E2" w:rsidRPr="00FE19E2" w:rsidRDefault="00FE19E2" w:rsidP="00EC6DBD">
      <w:pPr>
        <w:spacing w:after="0" w:line="240" w:lineRule="auto"/>
        <w:jc w:val="both"/>
        <w:rPr>
          <w:rFonts w:ascii="Times New Roman" w:eastAsia="Times New Roman" w:hAnsi="Times New Roman" w:cs="Times New Roman"/>
          <w:sz w:val="24"/>
          <w:szCs w:val="24"/>
        </w:rPr>
      </w:pPr>
    </w:p>
    <w:p w:rsidR="00FE19E2" w:rsidRPr="00FE19E2" w:rsidRDefault="00FE19E2" w:rsidP="00FE19E2">
      <w:pPr>
        <w:spacing w:after="0" w:line="240" w:lineRule="auto"/>
        <w:jc w:val="both"/>
        <w:rPr>
          <w:rFonts w:ascii="Times New Roman" w:eastAsia="Times New Roman" w:hAnsi="Times New Roman" w:cs="Times New Roman"/>
          <w:sz w:val="24"/>
          <w:szCs w:val="24"/>
        </w:rPr>
      </w:pPr>
      <w:r w:rsidRPr="00FE19E2">
        <w:rPr>
          <w:rFonts w:ascii="Times New Roman" w:eastAsia="Times New Roman" w:hAnsi="Times New Roman" w:cs="Times New Roman"/>
          <w:sz w:val="24"/>
          <w:szCs w:val="24"/>
        </w:rPr>
        <w:tab/>
        <w:t>Prvi put je prošle godine u Srbiji kreirana i predstavljena mobilna aplikacija „Bezbedna”. Aplikacija pruža mogućnost da se jednim klikom na SOS SMS, pošalju poruke s lokacijom na kojoj se korisnica nalazi, i time obavesti svoje najbliže da je u opasnosti i gde je mogu naći. Uz ovo rešenje može se koristiti i bluetooth narukvica, kada je mobilni telefon van domašaja korisnice. U okviru aplikacije nalazi se mapa pomoći u kojoj se nalaze adrese, telefoni i radno vreme svih policijskih stanica, službi hitne pomoći, centara za socijalni rad i SOS telefona u Srbiji. Prilikom okretanja brojeva, aplikacija na osnovu vaše lokacije zove najbližu službu, a koja u to vreme radi. Aplikacija je besplatna i može se skinuti sa Google Play prodavnice. Trenutno je u opticaju verzija samo za mobilne telefone koji rade na android platformi.</w:t>
      </w:r>
    </w:p>
    <w:p w:rsidR="00FE19E2" w:rsidRPr="002705EB" w:rsidRDefault="00FE19E2" w:rsidP="002705EB">
      <w:pPr>
        <w:spacing w:after="0" w:line="240" w:lineRule="auto"/>
        <w:jc w:val="both"/>
        <w:rPr>
          <w:rFonts w:ascii="Times New Roman" w:eastAsia="Times New Roman" w:hAnsi="Times New Roman" w:cs="Times New Roman"/>
          <w:bCs/>
          <w:sz w:val="24"/>
          <w:szCs w:val="24"/>
        </w:rPr>
      </w:pPr>
    </w:p>
    <w:p w:rsidR="00FE19E2" w:rsidRPr="00FE19E2" w:rsidRDefault="00FE19E2" w:rsidP="00FE19E2">
      <w:pPr>
        <w:spacing w:after="0" w:line="240" w:lineRule="auto"/>
        <w:jc w:val="center"/>
        <w:rPr>
          <w:rFonts w:ascii="Times New Roman" w:eastAsia="Times New Roman" w:hAnsi="Times New Roman" w:cs="Times New Roman"/>
          <w:b/>
          <w:bCs/>
          <w:color w:val="FF0000"/>
          <w:sz w:val="28"/>
          <w:szCs w:val="24"/>
        </w:rPr>
      </w:pPr>
      <w:r w:rsidRPr="00FE19E2">
        <w:rPr>
          <w:rFonts w:ascii="Times New Roman" w:eastAsia="Times New Roman" w:hAnsi="Times New Roman" w:cs="Times New Roman"/>
          <w:b/>
          <w:bCs/>
          <w:color w:val="FF0000"/>
          <w:sz w:val="28"/>
          <w:szCs w:val="24"/>
        </w:rPr>
        <w:t>Koliko sam bezbedna</w:t>
      </w:r>
      <w:r>
        <w:rPr>
          <w:rFonts w:ascii="Times New Roman" w:eastAsia="Times New Roman" w:hAnsi="Times New Roman" w:cs="Times New Roman"/>
          <w:b/>
          <w:bCs/>
          <w:color w:val="FF0000"/>
          <w:sz w:val="28"/>
          <w:szCs w:val="24"/>
        </w:rPr>
        <w:t>?</w:t>
      </w:r>
    </w:p>
    <w:p w:rsidR="00FE19E2" w:rsidRDefault="00FE19E2" w:rsidP="00FE19E2">
      <w:pPr>
        <w:spacing w:after="0" w:line="240" w:lineRule="auto"/>
        <w:jc w:val="both"/>
        <w:rPr>
          <w:rFonts w:ascii="Times New Roman" w:eastAsia="Times New Roman" w:hAnsi="Times New Roman" w:cs="Times New Roman"/>
          <w:bCs/>
          <w:sz w:val="24"/>
          <w:szCs w:val="24"/>
        </w:rPr>
      </w:pPr>
    </w:p>
    <w:p w:rsidR="00FE19E2" w:rsidRDefault="00FE19E2" w:rsidP="00FE19E2">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FE19E2">
        <w:rPr>
          <w:rFonts w:ascii="Times New Roman" w:eastAsia="Times New Roman" w:hAnsi="Times New Roman" w:cs="Times New Roman"/>
          <w:bCs/>
          <w:sz w:val="24"/>
          <w:szCs w:val="24"/>
        </w:rPr>
        <w:t>„Pitanje bezbednosti za žene i devojke u okolnostima koje već decenijama doprinose opštoj nesigurnosti i dalje predstavlja važno pitanje za slobodu kretanja i govora, slobodu da budemo različite i u javnim i u privatnim prostorima. Saveti za unapređenje naše lične bezbednosti često počinju sa time da trebamo biti svesne situacije i okolnosti, bez obzira na to koja nam vrsta nasilja preti. Stoga je poruka koja se provlači kroz većinu saveta – jeste da brinemo o sebi i verujemo sebi”, kaže se u uvodnom tekstu brošure koji potpisuje  urednica Jelena Keserović.</w:t>
      </w:r>
    </w:p>
    <w:p w:rsidR="00FE19E2" w:rsidRPr="00FE19E2" w:rsidRDefault="00FE19E2" w:rsidP="00FE19E2">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FE19E2">
        <w:rPr>
          <w:rFonts w:ascii="Times New Roman" w:eastAsia="Times New Roman" w:hAnsi="Times New Roman" w:cs="Times New Roman"/>
          <w:bCs/>
          <w:sz w:val="24"/>
          <w:szCs w:val="24"/>
        </w:rPr>
        <w:t xml:space="preserve">Prema nalazima istraživanja pokazalo se da se žene i devojke u velikoj meri osećaju bezbedno u kući u kojoj žive – 65,7 odsto navodi da se oseća potpuno bezbedno. Nešto više od polovine učesnica u istraživanju navodi da se uglavnom oseća bezbedno u mestu u kome živi, u ulici, kraju, školi, fakultetu ili na radnom mestu. Najveći broj ispitanica ima između 20 i 30 godina – 57,4 odsto, trećina je stara između 15 i 30 godina, a 12 odsto ima između 30 i 41 godine </w:t>
      </w:r>
      <w:r w:rsidRPr="00FE19E2">
        <w:rPr>
          <w:rFonts w:ascii="Times New Roman" w:eastAsia="Times New Roman" w:hAnsi="Times New Roman" w:cs="Times New Roman"/>
          <w:bCs/>
          <w:sz w:val="24"/>
          <w:szCs w:val="24"/>
        </w:rPr>
        <w:lastRenderedPageBreak/>
        <w:t>života. U podjednakom procentu 24,2 odsto učesnice istraživanja su učenice srednjih škola, fakulteta ili su zaposlene, dok 27,3 odsto učesnica ima status nezaposlenih osoba.</w:t>
      </w:r>
    </w:p>
    <w:p w:rsidR="00C32C43" w:rsidRPr="00C32C43" w:rsidRDefault="00C32C43" w:rsidP="00C32C43">
      <w:pPr>
        <w:spacing w:after="0" w:line="240" w:lineRule="auto"/>
        <w:rPr>
          <w:rFonts w:ascii="Times New Roman" w:eastAsia="Times New Roman" w:hAnsi="Times New Roman" w:cs="Times New Roman"/>
          <w:bCs/>
          <w:noProof w:val="0"/>
          <w:color w:val="0000CC"/>
          <w:sz w:val="24"/>
          <w:szCs w:val="24"/>
          <w:lang w:val="en-US"/>
        </w:rPr>
      </w:pPr>
    </w:p>
    <w:p w:rsidR="00FE19E2" w:rsidRPr="00FE19E2" w:rsidRDefault="00FE19E2" w:rsidP="00230D8D">
      <w:pPr>
        <w:spacing w:after="0" w:line="240" w:lineRule="auto"/>
        <w:jc w:val="center"/>
        <w:rPr>
          <w:rFonts w:ascii="Times New Roman" w:eastAsia="Times New Roman" w:hAnsi="Times New Roman" w:cs="Times New Roman"/>
          <w:b/>
          <w:bCs/>
          <w:color w:val="FF0000"/>
          <w:sz w:val="28"/>
          <w:szCs w:val="24"/>
        </w:rPr>
      </w:pPr>
      <w:r w:rsidRPr="00FE19E2">
        <w:rPr>
          <w:rFonts w:ascii="Times New Roman" w:eastAsia="Times New Roman" w:hAnsi="Times New Roman" w:cs="Times New Roman"/>
          <w:b/>
          <w:bCs/>
          <w:color w:val="FF0000"/>
          <w:sz w:val="28"/>
          <w:szCs w:val="24"/>
        </w:rPr>
        <w:t>Zojin zakon ne ugrožava genetičare</w:t>
      </w:r>
    </w:p>
    <w:p w:rsidR="00FE19E2" w:rsidRPr="00FE19E2" w:rsidRDefault="00FE19E2" w:rsidP="00230D8D">
      <w:pPr>
        <w:spacing w:after="0" w:line="240" w:lineRule="auto"/>
        <w:rPr>
          <w:rFonts w:ascii="Times New Roman" w:eastAsia="Times New Roman" w:hAnsi="Times New Roman" w:cs="Times New Roman"/>
          <w:bCs/>
          <w:color w:val="0000CC"/>
          <w:sz w:val="24"/>
          <w:szCs w:val="24"/>
        </w:rPr>
      </w:pPr>
    </w:p>
    <w:p w:rsidR="00FE19E2" w:rsidRPr="00FE19E2" w:rsidRDefault="00FE19E2" w:rsidP="008327EB">
      <w:pPr>
        <w:spacing w:after="0" w:line="240" w:lineRule="auto"/>
        <w:jc w:val="both"/>
        <w:rPr>
          <w:rFonts w:ascii="Times New Roman" w:eastAsia="Times New Roman" w:hAnsi="Times New Roman" w:cs="Times New Roman"/>
          <w:bCs/>
          <w:sz w:val="24"/>
          <w:szCs w:val="24"/>
        </w:rPr>
      </w:pPr>
      <w:r w:rsidRPr="00FE19E2">
        <w:rPr>
          <w:rFonts w:ascii="Times New Roman" w:eastAsia="Times New Roman" w:hAnsi="Times New Roman" w:cs="Times New Roman"/>
          <w:bCs/>
          <w:color w:val="0000CC"/>
          <w:sz w:val="24"/>
          <w:szCs w:val="24"/>
        </w:rPr>
        <w:tab/>
      </w:r>
      <w:r w:rsidRPr="00FE19E2">
        <w:rPr>
          <w:rFonts w:ascii="Times New Roman" w:eastAsia="Times New Roman" w:hAnsi="Times New Roman" w:cs="Times New Roman"/>
          <w:bCs/>
          <w:sz w:val="24"/>
          <w:szCs w:val="24"/>
        </w:rPr>
        <w:t>Genetičari nemaju razloga za strah, Zojin zakon ne preti genetičkim laboratorijama, tvrdi Dušan Milisavljević, lekar, i poslanik Demokratske stranke koji je i bio predlagač Zojinog zakona u Skupštini Srbije. On podseća da su i genetičari bili konsultovani prilikom izrade zakona, te da ovaj propis nije donet po hitnom postupku.</w:t>
      </w:r>
      <w:r>
        <w:rPr>
          <w:rFonts w:ascii="Times New Roman" w:eastAsia="Times New Roman" w:hAnsi="Times New Roman" w:cs="Times New Roman"/>
          <w:bCs/>
          <w:sz w:val="24"/>
          <w:szCs w:val="24"/>
        </w:rPr>
        <w:t xml:space="preserve"> </w:t>
      </w:r>
    </w:p>
    <w:p w:rsidR="00FE19E2" w:rsidRPr="00230D8D" w:rsidRDefault="00FE19E2" w:rsidP="00230D8D">
      <w:pPr>
        <w:spacing w:after="0" w:line="240" w:lineRule="auto"/>
        <w:rPr>
          <w:rFonts w:ascii="Times New Roman" w:eastAsia="Times New Roman" w:hAnsi="Times New Roman" w:cs="Times New Roman"/>
          <w:bCs/>
          <w:color w:val="0000CC"/>
          <w:sz w:val="24"/>
          <w:szCs w:val="24"/>
        </w:rPr>
      </w:pPr>
    </w:p>
    <w:p w:rsidR="00C32C43" w:rsidRPr="00920522" w:rsidRDefault="002920D5" w:rsidP="00C32C43">
      <w:pPr>
        <w:spacing w:after="0" w:line="240" w:lineRule="auto"/>
        <w:jc w:val="center"/>
        <w:rPr>
          <w:rFonts w:ascii="Times New Roman" w:eastAsia="Times New Roman" w:hAnsi="Times New Roman" w:cs="Times New Roman"/>
          <w:b/>
          <w:bCs/>
          <w:noProof w:val="0"/>
          <w:color w:val="FF0000"/>
          <w:sz w:val="28"/>
          <w:szCs w:val="24"/>
          <w:lang w:val="en-US"/>
        </w:rPr>
      </w:pPr>
      <w:r>
        <w:rPr>
          <w:rFonts w:ascii="Times New Roman" w:eastAsia="Times New Roman" w:hAnsi="Times New Roman" w:cs="Times New Roman"/>
          <w:b/>
          <w:bCs/>
          <w:noProof w:val="0"/>
          <w:color w:val="FF0000"/>
          <w:sz w:val="28"/>
          <w:szCs w:val="24"/>
          <w:lang w:val="en-US"/>
        </w:rPr>
        <w:t>Minhen:</w:t>
      </w:r>
      <w:r w:rsidRPr="002920D5">
        <w:rPr>
          <w:rFonts w:ascii="Times New Roman" w:eastAsia="Times New Roman" w:hAnsi="Times New Roman" w:cs="Times New Roman"/>
          <w:b/>
          <w:bCs/>
          <w:noProof w:val="0"/>
          <w:color w:val="FF0000"/>
          <w:sz w:val="28"/>
          <w:szCs w:val="24"/>
          <w:lang w:val="en-US"/>
        </w:rPr>
        <w:t xml:space="preserve"> </w:t>
      </w:r>
      <w:r>
        <w:rPr>
          <w:rFonts w:ascii="Times New Roman" w:eastAsia="Times New Roman" w:hAnsi="Times New Roman" w:cs="Times New Roman"/>
          <w:b/>
          <w:bCs/>
          <w:noProof w:val="0"/>
          <w:color w:val="FF0000"/>
          <w:sz w:val="28"/>
          <w:szCs w:val="24"/>
          <w:lang w:val="en-US"/>
        </w:rPr>
        <w:t>Optužena N</w:t>
      </w:r>
      <w:r w:rsidR="00C32C43" w:rsidRPr="00920522">
        <w:rPr>
          <w:rFonts w:ascii="Times New Roman" w:eastAsia="Times New Roman" w:hAnsi="Times New Roman" w:cs="Times New Roman"/>
          <w:b/>
          <w:bCs/>
          <w:noProof w:val="0"/>
          <w:color w:val="FF0000"/>
          <w:sz w:val="28"/>
          <w:szCs w:val="24"/>
          <w:lang w:val="en-US"/>
        </w:rPr>
        <w:t>emica koja odvela dve ćerke u Siriju</w:t>
      </w:r>
    </w:p>
    <w:p w:rsidR="00C32C43" w:rsidRPr="00C32C43" w:rsidRDefault="00C32C43" w:rsidP="00C32C43">
      <w:pPr>
        <w:spacing w:after="0" w:line="240" w:lineRule="auto"/>
        <w:rPr>
          <w:rFonts w:ascii="Times New Roman" w:eastAsia="Times New Roman" w:hAnsi="Times New Roman" w:cs="Times New Roman"/>
          <w:bCs/>
          <w:noProof w:val="0"/>
          <w:color w:val="000000"/>
          <w:sz w:val="24"/>
          <w:szCs w:val="24"/>
          <w:lang w:val="en-US"/>
        </w:rPr>
      </w:pPr>
    </w:p>
    <w:p w:rsidR="00C32C43" w:rsidRPr="00C32C43" w:rsidRDefault="00C32C43" w:rsidP="00C32C43">
      <w:pPr>
        <w:spacing w:after="0" w:line="240" w:lineRule="auto"/>
        <w:jc w:val="both"/>
        <w:rPr>
          <w:rFonts w:ascii="Times New Roman" w:eastAsia="Times New Roman" w:hAnsi="Times New Roman" w:cs="Times New Roman"/>
          <w:bCs/>
          <w:noProof w:val="0"/>
          <w:color w:val="000000"/>
          <w:sz w:val="24"/>
          <w:szCs w:val="24"/>
          <w:lang w:val="en-US"/>
        </w:rPr>
      </w:pPr>
      <w:r>
        <w:rPr>
          <w:rFonts w:ascii="Times New Roman" w:eastAsia="Times New Roman" w:hAnsi="Times New Roman" w:cs="Times New Roman"/>
          <w:bCs/>
          <w:noProof w:val="0"/>
          <w:color w:val="000000"/>
          <w:sz w:val="24"/>
          <w:szCs w:val="24"/>
          <w:lang w:val="en-US"/>
        </w:rPr>
        <w:tab/>
      </w:r>
      <w:r w:rsidRPr="00C32C43">
        <w:rPr>
          <w:rFonts w:ascii="Times New Roman" w:eastAsia="Times New Roman" w:hAnsi="Times New Roman" w:cs="Times New Roman"/>
          <w:bCs/>
          <w:noProof w:val="0"/>
          <w:color w:val="000000"/>
          <w:sz w:val="24"/>
          <w:szCs w:val="24"/>
          <w:lang w:val="en-US"/>
        </w:rPr>
        <w:t>U Nemačkoj je podignuta optužnica protiv 30-godišnje žene koja je prešla u islam i odvela svoje dve maloletne ćerke u Siriju, gde se udala za čoveka koji se bori protiv režima Bašara el Asada.  Tužioci u Minhenu saopštili su da je žena iz Bavarske optužena za pripremu nasilja u Siriji, ali da nije planirala napade u Nemačkoj.    Tužilaštvo je započelo istragu nakon što je otac devojčica tužio ženu.  Ona je bila uhapšena u maju prošle godine po povratku u Nemačku iz Sirije, gde je išla sa svojim ćerkama od tri i sedam godina.</w:t>
      </w:r>
    </w:p>
    <w:p w:rsidR="00C32C43" w:rsidRDefault="00C32C43" w:rsidP="001B23FB">
      <w:pPr>
        <w:spacing w:after="0" w:line="240" w:lineRule="auto"/>
        <w:rPr>
          <w:rFonts w:ascii="Times New Roman" w:eastAsia="Times New Roman" w:hAnsi="Times New Roman" w:cs="Times New Roman"/>
          <w:bCs/>
          <w:noProof w:val="0"/>
          <w:color w:val="0000CC"/>
          <w:sz w:val="24"/>
          <w:szCs w:val="24"/>
          <w:lang w:val="en-US"/>
        </w:rPr>
      </w:pPr>
    </w:p>
    <w:p w:rsidR="00920522" w:rsidRPr="00920522" w:rsidRDefault="00920522" w:rsidP="00920522">
      <w:pPr>
        <w:spacing w:after="0" w:line="240" w:lineRule="auto"/>
        <w:jc w:val="center"/>
        <w:rPr>
          <w:rFonts w:ascii="Times New Roman" w:eastAsia="Times New Roman" w:hAnsi="Times New Roman" w:cs="Times New Roman"/>
          <w:b/>
          <w:bCs/>
          <w:noProof w:val="0"/>
          <w:color w:val="FF0000"/>
          <w:sz w:val="28"/>
          <w:szCs w:val="24"/>
          <w:lang w:val="en-US"/>
        </w:rPr>
      </w:pPr>
      <w:r w:rsidRPr="00920522">
        <w:rPr>
          <w:rFonts w:ascii="Times New Roman" w:eastAsia="Times New Roman" w:hAnsi="Times New Roman" w:cs="Times New Roman"/>
          <w:b/>
          <w:bCs/>
          <w:noProof w:val="0"/>
          <w:color w:val="FF0000"/>
          <w:sz w:val="28"/>
          <w:szCs w:val="24"/>
          <w:lang w:val="en-US"/>
        </w:rPr>
        <w:t>Petočlana porodica iz BiH priključila se islamistima u Siriji</w:t>
      </w:r>
    </w:p>
    <w:p w:rsidR="00920522" w:rsidRDefault="00920522" w:rsidP="00920522">
      <w:pPr>
        <w:spacing w:after="0" w:line="240" w:lineRule="auto"/>
        <w:rPr>
          <w:rFonts w:ascii="Times New Roman" w:eastAsia="Times New Roman" w:hAnsi="Times New Roman" w:cs="Times New Roman"/>
          <w:bCs/>
          <w:noProof w:val="0"/>
          <w:color w:val="0000CC"/>
          <w:sz w:val="24"/>
          <w:szCs w:val="24"/>
          <w:lang w:val="en-US"/>
        </w:rPr>
      </w:pPr>
    </w:p>
    <w:p w:rsidR="00920522" w:rsidRDefault="00920522" w:rsidP="00920522">
      <w:pPr>
        <w:spacing w:after="0" w:line="240" w:lineRule="auto"/>
        <w:jc w:val="both"/>
        <w:rPr>
          <w:rFonts w:ascii="Times New Roman" w:eastAsia="Times New Roman" w:hAnsi="Times New Roman" w:cs="Times New Roman"/>
          <w:bCs/>
          <w:noProof w:val="0"/>
          <w:color w:val="000000"/>
          <w:sz w:val="24"/>
          <w:szCs w:val="24"/>
          <w:lang w:val="en-US"/>
        </w:rPr>
      </w:pPr>
      <w:r w:rsidRPr="00920522">
        <w:rPr>
          <w:rFonts w:ascii="Times New Roman" w:eastAsia="Times New Roman" w:hAnsi="Times New Roman" w:cs="Times New Roman"/>
          <w:bCs/>
          <w:color w:val="000000"/>
          <w:sz w:val="24"/>
          <w:szCs w:val="24"/>
          <w:lang w:eastAsia="sr-Latn-RS"/>
        </w:rPr>
        <w:drawing>
          <wp:anchor distT="0" distB="0" distL="114300" distR="114300" simplePos="0" relativeHeight="251663360" behindDoc="0" locked="0" layoutInCell="1" allowOverlap="1" wp14:anchorId="34F660C5" wp14:editId="6AEB2C5F">
            <wp:simplePos x="0" y="0"/>
            <wp:positionH relativeFrom="column">
              <wp:posOffset>3576320</wp:posOffset>
            </wp:positionH>
            <wp:positionV relativeFrom="paragraph">
              <wp:posOffset>257175</wp:posOffset>
            </wp:positionV>
            <wp:extent cx="2340610" cy="1344295"/>
            <wp:effectExtent l="0" t="0" r="2540" b="8255"/>
            <wp:wrapSquare wrapText="bothSides"/>
            <wp:docPr id="7" name="Picture 7" descr="http://www.blic.rs/data/images/2014-09-12/513060_irak-islamisti-ap_f.jpg?ver=1423066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blic.rs/data/images/2014-09-12/513060_irak-islamisti-ap_f.jpg?ver=1423066956"/>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2340610" cy="134429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val="0"/>
          <w:color w:val="0000CC"/>
          <w:sz w:val="24"/>
          <w:szCs w:val="24"/>
          <w:lang w:val="en-US"/>
        </w:rPr>
        <w:tab/>
      </w:r>
      <w:r w:rsidRPr="00920522">
        <w:rPr>
          <w:rFonts w:ascii="Times New Roman" w:eastAsia="Times New Roman" w:hAnsi="Times New Roman" w:cs="Times New Roman"/>
          <w:bCs/>
          <w:noProof w:val="0"/>
          <w:color w:val="000000"/>
          <w:sz w:val="24"/>
          <w:szCs w:val="24"/>
          <w:lang w:val="en-US"/>
        </w:rPr>
        <w:t>Petočlana porodica, poreklom iz Bosne i Hercegovine, nastanjena u Austriji nestala je i pretpostavlja se da se priključila Islamskoj državi. Nema ni traga ni glasa od Enesa Skalića (35), njegove supruge Mihaele Subašić (36) i ćerki Sare, Enise i Ajle u starosti od dve, devet i 11 godina.</w:t>
      </w:r>
      <w:r>
        <w:rPr>
          <w:rFonts w:ascii="Times New Roman" w:eastAsia="Times New Roman" w:hAnsi="Times New Roman" w:cs="Times New Roman"/>
          <w:bCs/>
          <w:noProof w:val="0"/>
          <w:color w:val="000000"/>
          <w:sz w:val="24"/>
          <w:szCs w:val="24"/>
          <w:lang w:val="en-US"/>
        </w:rPr>
        <w:t xml:space="preserve">  </w:t>
      </w:r>
      <w:r w:rsidRPr="00920522">
        <w:rPr>
          <w:rFonts w:ascii="Times New Roman" w:eastAsia="Times New Roman" w:hAnsi="Times New Roman" w:cs="Times New Roman"/>
          <w:bCs/>
          <w:noProof w:val="0"/>
          <w:color w:val="000000"/>
          <w:sz w:val="24"/>
          <w:szCs w:val="24"/>
          <w:lang w:val="en-US"/>
        </w:rPr>
        <w:t>Kako tvrdi bečki dnevnik "Kurir", za njima je potragu pokrenuo Interpol, a pretpostavlja se da su u Siriji, i da su se priključili Islamskoj državi.</w:t>
      </w:r>
      <w:r>
        <w:rPr>
          <w:rFonts w:ascii="Times New Roman" w:eastAsia="Times New Roman" w:hAnsi="Times New Roman" w:cs="Times New Roman"/>
          <w:bCs/>
          <w:noProof w:val="0"/>
          <w:color w:val="000000"/>
          <w:sz w:val="24"/>
          <w:szCs w:val="24"/>
          <w:lang w:val="en-US"/>
        </w:rPr>
        <w:t xml:space="preserve">   </w:t>
      </w:r>
      <w:r w:rsidRPr="00920522">
        <w:rPr>
          <w:rFonts w:ascii="Times New Roman" w:eastAsia="Times New Roman" w:hAnsi="Times New Roman" w:cs="Times New Roman"/>
          <w:bCs/>
          <w:noProof w:val="0"/>
          <w:color w:val="000000"/>
          <w:sz w:val="24"/>
          <w:szCs w:val="24"/>
          <w:lang w:val="en-US"/>
        </w:rPr>
        <w:t>Enes je rođen u Austriji, u Bregencu, njegova supruga Mihaela je zbog njega prešla u islam i u brak je dovela jednu ćerku. Sestra Mihaele je 19. decembra alarmirala vlasti i podnela prijavu o nestanku porodice.</w:t>
      </w:r>
      <w:r>
        <w:rPr>
          <w:rFonts w:ascii="Times New Roman" w:eastAsia="Times New Roman" w:hAnsi="Times New Roman" w:cs="Times New Roman"/>
          <w:bCs/>
          <w:noProof w:val="0"/>
          <w:color w:val="000000"/>
          <w:sz w:val="24"/>
          <w:szCs w:val="24"/>
          <w:lang w:val="en-US"/>
        </w:rPr>
        <w:t xml:space="preserve"> </w:t>
      </w:r>
      <w:r w:rsidRPr="00920522">
        <w:rPr>
          <w:rFonts w:ascii="Times New Roman" w:eastAsia="Times New Roman" w:hAnsi="Times New Roman" w:cs="Times New Roman"/>
          <w:bCs/>
          <w:noProof w:val="0"/>
          <w:color w:val="000000"/>
          <w:sz w:val="24"/>
          <w:szCs w:val="24"/>
          <w:lang w:val="en-US"/>
        </w:rPr>
        <w:t> </w:t>
      </w:r>
      <w:r>
        <w:rPr>
          <w:rFonts w:ascii="Times New Roman" w:eastAsia="Times New Roman" w:hAnsi="Times New Roman" w:cs="Times New Roman"/>
          <w:bCs/>
          <w:noProof w:val="0"/>
          <w:color w:val="000000"/>
          <w:sz w:val="24"/>
          <w:szCs w:val="24"/>
          <w:lang w:val="en-US"/>
        </w:rPr>
        <w:t xml:space="preserve"> </w:t>
      </w:r>
      <w:r w:rsidRPr="00920522">
        <w:rPr>
          <w:rFonts w:ascii="Times New Roman" w:eastAsia="Times New Roman" w:hAnsi="Times New Roman" w:cs="Times New Roman"/>
          <w:bCs/>
          <w:noProof w:val="0"/>
          <w:color w:val="000000"/>
          <w:sz w:val="24"/>
          <w:szCs w:val="24"/>
          <w:lang w:val="en-US"/>
        </w:rPr>
        <w:t>Enes je u Gracu, kao i opštinama Sigmundštadl i Vetmanšteten bio preduzetnik - stolar. Međutim, nije bio uspešan, te je pre dve godine zatvorio preduzeće u Gracu, a u Vetmanštetenu je firmu stavio u stanje mirovanja.</w:t>
      </w:r>
      <w:r>
        <w:rPr>
          <w:rFonts w:ascii="Times New Roman" w:eastAsia="Times New Roman" w:hAnsi="Times New Roman" w:cs="Times New Roman"/>
          <w:bCs/>
          <w:noProof w:val="0"/>
          <w:color w:val="000000"/>
          <w:sz w:val="24"/>
          <w:szCs w:val="24"/>
          <w:lang w:val="en-US"/>
        </w:rPr>
        <w:t xml:space="preserve"> </w:t>
      </w:r>
      <w:r w:rsidRPr="00920522">
        <w:rPr>
          <w:rFonts w:ascii="Times New Roman" w:eastAsia="Times New Roman" w:hAnsi="Times New Roman" w:cs="Times New Roman"/>
          <w:bCs/>
          <w:noProof w:val="0"/>
          <w:color w:val="000000"/>
          <w:sz w:val="24"/>
          <w:szCs w:val="24"/>
          <w:lang w:val="en-US"/>
        </w:rPr>
        <w:t> </w:t>
      </w:r>
      <w:r>
        <w:rPr>
          <w:rFonts w:ascii="Times New Roman" w:eastAsia="Times New Roman" w:hAnsi="Times New Roman" w:cs="Times New Roman"/>
          <w:bCs/>
          <w:noProof w:val="0"/>
          <w:color w:val="000000"/>
          <w:sz w:val="24"/>
          <w:szCs w:val="24"/>
          <w:lang w:val="en-US"/>
        </w:rPr>
        <w:t xml:space="preserve"> </w:t>
      </w:r>
    </w:p>
    <w:p w:rsidR="00920522" w:rsidRDefault="00920522" w:rsidP="00920522">
      <w:pPr>
        <w:spacing w:after="0" w:line="240" w:lineRule="auto"/>
        <w:jc w:val="both"/>
        <w:rPr>
          <w:rFonts w:ascii="Times New Roman" w:eastAsia="Times New Roman" w:hAnsi="Times New Roman" w:cs="Times New Roman"/>
          <w:bCs/>
          <w:noProof w:val="0"/>
          <w:color w:val="000000"/>
          <w:sz w:val="24"/>
          <w:szCs w:val="24"/>
          <w:lang w:val="en-US"/>
        </w:rPr>
      </w:pPr>
      <w:r>
        <w:rPr>
          <w:rFonts w:ascii="Times New Roman" w:eastAsia="Times New Roman" w:hAnsi="Times New Roman" w:cs="Times New Roman"/>
          <w:bCs/>
          <w:noProof w:val="0"/>
          <w:color w:val="000000"/>
          <w:sz w:val="24"/>
          <w:szCs w:val="24"/>
          <w:lang w:val="en-US"/>
        </w:rPr>
        <w:tab/>
      </w:r>
      <w:r w:rsidRPr="00920522">
        <w:rPr>
          <w:rFonts w:ascii="Times New Roman" w:eastAsia="Times New Roman" w:hAnsi="Times New Roman" w:cs="Times New Roman"/>
          <w:bCs/>
          <w:noProof w:val="0"/>
          <w:color w:val="000000"/>
          <w:sz w:val="24"/>
          <w:szCs w:val="24"/>
          <w:lang w:val="en-US"/>
        </w:rPr>
        <w:t>U mestu Vetmanšteten</w:t>
      </w:r>
      <w:r>
        <w:rPr>
          <w:rFonts w:ascii="Times New Roman" w:eastAsia="Times New Roman" w:hAnsi="Times New Roman" w:cs="Times New Roman"/>
          <w:bCs/>
          <w:noProof w:val="0"/>
          <w:color w:val="000000"/>
          <w:sz w:val="24"/>
          <w:szCs w:val="24"/>
          <w:lang w:val="en-US"/>
        </w:rPr>
        <w:t xml:space="preserve"> se stanovnici sećaju porodice. </w:t>
      </w:r>
      <w:r w:rsidRPr="00920522">
        <w:rPr>
          <w:rFonts w:ascii="Times New Roman" w:eastAsia="Times New Roman" w:hAnsi="Times New Roman" w:cs="Times New Roman"/>
          <w:bCs/>
          <w:noProof w:val="0"/>
          <w:color w:val="000000"/>
          <w:sz w:val="24"/>
          <w:szCs w:val="24"/>
          <w:lang w:val="en-US"/>
        </w:rPr>
        <w:t>"Devetogodišnja ćerka je u školskom dnevniku napisala da želi da ide u Meku i konačno nosi maramu", preneo je gradonačelnik Helmut Krigl.</w:t>
      </w:r>
      <w:r>
        <w:rPr>
          <w:rFonts w:ascii="Times New Roman" w:eastAsia="Times New Roman" w:hAnsi="Times New Roman" w:cs="Times New Roman"/>
          <w:bCs/>
          <w:noProof w:val="0"/>
          <w:color w:val="000000"/>
          <w:sz w:val="24"/>
          <w:szCs w:val="24"/>
          <w:lang w:val="en-US"/>
        </w:rPr>
        <w:t xml:space="preserve">  </w:t>
      </w:r>
      <w:r w:rsidRPr="00920522">
        <w:rPr>
          <w:rFonts w:ascii="Times New Roman" w:eastAsia="Times New Roman" w:hAnsi="Times New Roman" w:cs="Times New Roman"/>
          <w:bCs/>
          <w:noProof w:val="0"/>
          <w:color w:val="000000"/>
          <w:sz w:val="24"/>
          <w:szCs w:val="24"/>
          <w:lang w:val="en-US"/>
        </w:rPr>
        <w:t>Porodica je odlazak iz Austrije planirala, jer je na jesen dala na prodaju svoju kuću.</w:t>
      </w:r>
      <w:r>
        <w:rPr>
          <w:rFonts w:ascii="Times New Roman" w:eastAsia="Times New Roman" w:hAnsi="Times New Roman" w:cs="Times New Roman"/>
          <w:bCs/>
          <w:noProof w:val="0"/>
          <w:color w:val="000000"/>
          <w:sz w:val="24"/>
          <w:szCs w:val="24"/>
          <w:lang w:val="en-US"/>
        </w:rPr>
        <w:t xml:space="preserve">  </w:t>
      </w:r>
      <w:r w:rsidRPr="00920522">
        <w:rPr>
          <w:rFonts w:ascii="Times New Roman" w:eastAsia="Times New Roman" w:hAnsi="Times New Roman" w:cs="Times New Roman"/>
          <w:bCs/>
          <w:noProof w:val="0"/>
          <w:color w:val="000000"/>
          <w:sz w:val="24"/>
          <w:szCs w:val="24"/>
          <w:lang w:val="en-US"/>
        </w:rPr>
        <w:t>Inače, Enes nije nepoznat austrijskim vlastima, koje smatraju da pripada krugu takozvanih "zapadno balkanskih boraca". To su oni islamisti koji su okupljeni oko propovedača Mirsrada Omerovića, to jest Ebu Tejme i Bosanca Bilala Bosnića, koji su optuženi da su regrutovali borce za Islamsku državu.</w:t>
      </w:r>
      <w:r>
        <w:rPr>
          <w:rFonts w:ascii="Times New Roman" w:eastAsia="Times New Roman" w:hAnsi="Times New Roman" w:cs="Times New Roman"/>
          <w:bCs/>
          <w:noProof w:val="0"/>
          <w:color w:val="000000"/>
          <w:sz w:val="24"/>
          <w:szCs w:val="24"/>
          <w:lang w:val="en-US"/>
        </w:rPr>
        <w:t xml:space="preserve"> </w:t>
      </w:r>
    </w:p>
    <w:p w:rsidR="00920522" w:rsidRDefault="00920522" w:rsidP="00920522">
      <w:pPr>
        <w:spacing w:after="0" w:line="240" w:lineRule="auto"/>
        <w:jc w:val="both"/>
        <w:rPr>
          <w:rFonts w:ascii="Times New Roman" w:eastAsia="Times New Roman" w:hAnsi="Times New Roman" w:cs="Times New Roman"/>
          <w:bCs/>
          <w:noProof w:val="0"/>
          <w:color w:val="000000"/>
          <w:sz w:val="24"/>
          <w:szCs w:val="24"/>
          <w:lang w:val="en-US"/>
        </w:rPr>
      </w:pPr>
    </w:p>
    <w:p w:rsidR="00920522" w:rsidRPr="00920522" w:rsidRDefault="00920522" w:rsidP="00920522">
      <w:pPr>
        <w:spacing w:after="0" w:line="240" w:lineRule="auto"/>
        <w:jc w:val="center"/>
        <w:rPr>
          <w:rFonts w:ascii="Times New Roman" w:eastAsia="Times New Roman" w:hAnsi="Times New Roman" w:cs="Times New Roman"/>
          <w:b/>
          <w:bCs/>
          <w:noProof w:val="0"/>
          <w:color w:val="FF0000"/>
          <w:sz w:val="28"/>
          <w:szCs w:val="24"/>
          <w:lang w:val="en-US"/>
        </w:rPr>
      </w:pPr>
      <w:r w:rsidRPr="00920522">
        <w:rPr>
          <w:rFonts w:ascii="Times New Roman" w:eastAsia="Times New Roman" w:hAnsi="Times New Roman" w:cs="Times New Roman"/>
          <w:b/>
          <w:bCs/>
          <w:noProof w:val="0"/>
          <w:color w:val="FF0000"/>
          <w:sz w:val="28"/>
          <w:szCs w:val="24"/>
          <w:lang w:val="en-US"/>
        </w:rPr>
        <w:t>Mediji: Islamisti spalili 2.000 knjiga i rukopisa u Mosulu</w:t>
      </w:r>
    </w:p>
    <w:p w:rsidR="00920522" w:rsidRDefault="00920522" w:rsidP="00920522">
      <w:pPr>
        <w:spacing w:after="0" w:line="240" w:lineRule="auto"/>
        <w:jc w:val="both"/>
        <w:rPr>
          <w:rFonts w:ascii="Times New Roman" w:eastAsia="Times New Roman" w:hAnsi="Times New Roman" w:cs="Times New Roman"/>
          <w:bCs/>
          <w:noProof w:val="0"/>
          <w:color w:val="000000"/>
          <w:sz w:val="24"/>
          <w:szCs w:val="24"/>
          <w:lang w:val="en-US"/>
        </w:rPr>
      </w:pPr>
    </w:p>
    <w:p w:rsidR="00920522" w:rsidRDefault="00920522" w:rsidP="00920522">
      <w:pPr>
        <w:spacing w:after="0" w:line="240" w:lineRule="auto"/>
        <w:jc w:val="both"/>
        <w:rPr>
          <w:rFonts w:ascii="Times New Roman" w:eastAsia="Times New Roman" w:hAnsi="Times New Roman" w:cs="Times New Roman"/>
          <w:bCs/>
          <w:noProof w:val="0"/>
          <w:color w:val="000000"/>
          <w:sz w:val="24"/>
          <w:szCs w:val="24"/>
          <w:lang w:val="en-US"/>
        </w:rPr>
      </w:pPr>
      <w:r>
        <w:rPr>
          <w:rFonts w:ascii="Times New Roman" w:eastAsia="Times New Roman" w:hAnsi="Times New Roman" w:cs="Times New Roman"/>
          <w:bCs/>
          <w:noProof w:val="0"/>
          <w:color w:val="000000"/>
          <w:sz w:val="24"/>
          <w:szCs w:val="24"/>
          <w:lang w:val="en-US"/>
        </w:rPr>
        <w:lastRenderedPageBreak/>
        <w:tab/>
      </w:r>
      <w:r w:rsidRPr="00920522">
        <w:rPr>
          <w:rFonts w:ascii="Times New Roman" w:eastAsia="Times New Roman" w:hAnsi="Times New Roman" w:cs="Times New Roman"/>
          <w:bCs/>
          <w:noProof w:val="0"/>
          <w:color w:val="000000"/>
          <w:sz w:val="24"/>
          <w:szCs w:val="24"/>
          <w:lang w:val="en-US"/>
        </w:rPr>
        <w:t>Pripadnici organizacije Islamska država navodno su u Mosulu, nakon upada u tamošnju biblioteku i muzej, spalili na stotine knjiga i rukopisa i uništili brojna umetnička dela, od kojih su neka stara više od 7.000 godina, javila je televizija Alarabtv, a prenosi francuski nedeljnik Poan.</w:t>
      </w:r>
      <w:r>
        <w:rPr>
          <w:rFonts w:ascii="Times New Roman" w:eastAsia="Times New Roman" w:hAnsi="Times New Roman" w:cs="Times New Roman"/>
          <w:bCs/>
          <w:noProof w:val="0"/>
          <w:color w:val="000000"/>
          <w:sz w:val="24"/>
          <w:szCs w:val="24"/>
          <w:lang w:val="en-US"/>
        </w:rPr>
        <w:t xml:space="preserve"> </w:t>
      </w:r>
      <w:r w:rsidRPr="00920522">
        <w:rPr>
          <w:rFonts w:ascii="Times New Roman" w:eastAsia="Times New Roman" w:hAnsi="Times New Roman" w:cs="Times New Roman"/>
          <w:bCs/>
          <w:noProof w:val="0"/>
          <w:color w:val="000000"/>
          <w:sz w:val="24"/>
          <w:szCs w:val="24"/>
          <w:lang w:val="en-US"/>
        </w:rPr>
        <w:t>Prema ovoj još nepotvrđenoj informaciji, koju je preuzela i agencija AP, reč je o najvećoj lomači knjiga u istoriji čovečanstva.</w:t>
      </w:r>
      <w:r>
        <w:rPr>
          <w:rFonts w:ascii="Times New Roman" w:eastAsia="Times New Roman" w:hAnsi="Times New Roman" w:cs="Times New Roman"/>
          <w:bCs/>
          <w:noProof w:val="0"/>
          <w:color w:val="000000"/>
          <w:sz w:val="24"/>
          <w:szCs w:val="24"/>
          <w:lang w:val="en-US"/>
        </w:rPr>
        <w:t xml:space="preserve"> </w:t>
      </w:r>
      <w:r w:rsidRPr="00920522">
        <w:rPr>
          <w:rFonts w:ascii="Times New Roman" w:eastAsia="Times New Roman" w:hAnsi="Times New Roman" w:cs="Times New Roman"/>
          <w:bCs/>
          <w:noProof w:val="0"/>
          <w:color w:val="000000"/>
          <w:sz w:val="24"/>
          <w:szCs w:val="24"/>
          <w:lang w:val="en-US"/>
        </w:rPr>
        <w:t>Džihadisti su u januaru zauzeli Centralnu biblioteku u Mosulu kako bi je "očistili" od bogohulnog štiva.</w:t>
      </w:r>
      <w:r>
        <w:rPr>
          <w:rFonts w:ascii="Times New Roman" w:eastAsia="Times New Roman" w:hAnsi="Times New Roman" w:cs="Times New Roman"/>
          <w:bCs/>
          <w:noProof w:val="0"/>
          <w:color w:val="000000"/>
          <w:sz w:val="24"/>
          <w:szCs w:val="24"/>
          <w:lang w:val="en-US"/>
        </w:rPr>
        <w:t xml:space="preserve">   </w:t>
      </w:r>
      <w:r w:rsidRPr="00920522">
        <w:rPr>
          <w:rFonts w:ascii="Times New Roman" w:eastAsia="Times New Roman" w:hAnsi="Times New Roman" w:cs="Times New Roman"/>
          <w:bCs/>
          <w:noProof w:val="0"/>
          <w:color w:val="000000"/>
          <w:sz w:val="24"/>
          <w:szCs w:val="24"/>
          <w:lang w:val="en-US"/>
        </w:rPr>
        <w:t>Stanovnici navode da su islamisti odneli u šest kamioneta više od 2.000 knjiga kako bi ih uništili. Među njima su bile knjige za decu, poezija, filozofska dela, knjige o zdravlju, sportu i nauci, kao i novine sa početka XX veka, osmanlijske mape i kolekcije koje su biblioteci poklonile pojedine stare gradske porodice.</w:t>
      </w:r>
      <w:r>
        <w:rPr>
          <w:rFonts w:ascii="Times New Roman" w:eastAsia="Times New Roman" w:hAnsi="Times New Roman" w:cs="Times New Roman"/>
          <w:bCs/>
          <w:noProof w:val="0"/>
          <w:color w:val="000000"/>
          <w:sz w:val="24"/>
          <w:szCs w:val="24"/>
          <w:lang w:val="en-US"/>
        </w:rPr>
        <w:t xml:space="preserve"> </w:t>
      </w:r>
    </w:p>
    <w:p w:rsidR="00920522" w:rsidRDefault="00920522" w:rsidP="00920522">
      <w:pPr>
        <w:spacing w:after="0" w:line="240" w:lineRule="auto"/>
        <w:jc w:val="both"/>
        <w:rPr>
          <w:rFonts w:ascii="Times New Roman" w:eastAsia="Times New Roman" w:hAnsi="Times New Roman" w:cs="Times New Roman"/>
          <w:bCs/>
          <w:noProof w:val="0"/>
          <w:color w:val="000000"/>
          <w:sz w:val="24"/>
          <w:szCs w:val="24"/>
          <w:lang w:val="en-US"/>
        </w:rPr>
      </w:pPr>
      <w:r>
        <w:rPr>
          <w:rFonts w:ascii="Times New Roman" w:eastAsia="Times New Roman" w:hAnsi="Times New Roman" w:cs="Times New Roman"/>
          <w:bCs/>
          <w:noProof w:val="0"/>
          <w:color w:val="000000"/>
          <w:sz w:val="24"/>
          <w:szCs w:val="24"/>
          <w:lang w:val="en-US"/>
        </w:rPr>
        <w:tab/>
      </w:r>
      <w:r w:rsidRPr="00920522">
        <w:rPr>
          <w:rFonts w:ascii="Times New Roman" w:eastAsia="Times New Roman" w:hAnsi="Times New Roman" w:cs="Times New Roman"/>
          <w:bCs/>
          <w:noProof w:val="0"/>
          <w:color w:val="000000"/>
          <w:sz w:val="24"/>
          <w:szCs w:val="24"/>
          <w:lang w:val="en-US"/>
        </w:rPr>
        <w:t>Jedan od islamista se tom prilikom obratio stanovništu rekavši da "te knjige pozivaju na neposlušnost Bogu i da moraju biti spaljene".</w:t>
      </w:r>
      <w:r>
        <w:rPr>
          <w:rFonts w:ascii="Times New Roman" w:eastAsia="Times New Roman" w:hAnsi="Times New Roman" w:cs="Times New Roman"/>
          <w:bCs/>
          <w:noProof w:val="0"/>
          <w:color w:val="000000"/>
          <w:sz w:val="24"/>
          <w:szCs w:val="24"/>
          <w:lang w:val="en-US"/>
        </w:rPr>
        <w:t xml:space="preserve">  </w:t>
      </w:r>
      <w:r w:rsidRPr="00920522">
        <w:rPr>
          <w:rFonts w:ascii="Times New Roman" w:eastAsia="Times New Roman" w:hAnsi="Times New Roman" w:cs="Times New Roman"/>
          <w:bCs/>
          <w:noProof w:val="0"/>
          <w:color w:val="000000"/>
          <w:sz w:val="24"/>
          <w:szCs w:val="24"/>
          <w:lang w:val="en-US"/>
        </w:rPr>
        <w:t>"Ekstremisti su već u januaru počeli da uništavaju knjige u drugim javnim bibliotekama u Mosulu", rekao je jedan profesor istorije Univerziteta u Mosulu, dodavši da su na meti islamista arhive sunitske biblioteke, hrišćanske crkve i dominikanskog manastira.</w:t>
      </w:r>
      <w:r>
        <w:rPr>
          <w:rFonts w:ascii="Times New Roman" w:eastAsia="Times New Roman" w:hAnsi="Times New Roman" w:cs="Times New Roman"/>
          <w:bCs/>
          <w:noProof w:val="0"/>
          <w:color w:val="000000"/>
          <w:sz w:val="24"/>
          <w:szCs w:val="24"/>
          <w:lang w:val="en-US"/>
        </w:rPr>
        <w:t xml:space="preserve"> </w:t>
      </w:r>
      <w:r w:rsidRPr="00920522">
        <w:rPr>
          <w:rFonts w:ascii="Times New Roman" w:eastAsia="Times New Roman" w:hAnsi="Times New Roman" w:cs="Times New Roman"/>
          <w:bCs/>
          <w:noProof w:val="0"/>
          <w:color w:val="000000"/>
          <w:sz w:val="24"/>
          <w:szCs w:val="24"/>
          <w:lang w:val="en-US"/>
        </w:rPr>
        <w:t>Pripadnici Islamske države su se zatim okomili na biblioteku Muzeja Mosula u kom su uništili dela koja datiraju iz 5000. p.n.e.</w:t>
      </w:r>
      <w:r>
        <w:rPr>
          <w:rFonts w:ascii="Times New Roman" w:eastAsia="Times New Roman" w:hAnsi="Times New Roman" w:cs="Times New Roman"/>
          <w:bCs/>
          <w:noProof w:val="0"/>
          <w:color w:val="000000"/>
          <w:sz w:val="24"/>
          <w:szCs w:val="24"/>
          <w:lang w:val="en-US"/>
        </w:rPr>
        <w:t xml:space="preserve">  </w:t>
      </w:r>
      <w:r w:rsidRPr="00920522">
        <w:rPr>
          <w:rFonts w:ascii="Times New Roman" w:eastAsia="Times New Roman" w:hAnsi="Times New Roman" w:cs="Times New Roman"/>
          <w:bCs/>
          <w:noProof w:val="0"/>
          <w:color w:val="000000"/>
          <w:sz w:val="24"/>
          <w:szCs w:val="24"/>
          <w:lang w:val="en-US"/>
        </w:rPr>
        <w:t>Za islamiste "kultura, civilizacija i nauka su mrski neprijatelji", prokomentarisao je jedan irački poslanik.</w:t>
      </w:r>
      <w:r>
        <w:rPr>
          <w:rFonts w:ascii="Times New Roman" w:eastAsia="Times New Roman" w:hAnsi="Times New Roman" w:cs="Times New Roman"/>
          <w:bCs/>
          <w:noProof w:val="0"/>
          <w:color w:val="000000"/>
          <w:sz w:val="24"/>
          <w:szCs w:val="24"/>
          <w:lang w:val="en-US"/>
        </w:rPr>
        <w:t xml:space="preserve">  </w:t>
      </w:r>
      <w:r w:rsidRPr="00920522">
        <w:rPr>
          <w:rFonts w:ascii="Times New Roman" w:eastAsia="Times New Roman" w:hAnsi="Times New Roman" w:cs="Times New Roman"/>
          <w:bCs/>
          <w:noProof w:val="0"/>
          <w:color w:val="000000"/>
          <w:sz w:val="24"/>
          <w:szCs w:val="24"/>
          <w:lang w:val="en-US"/>
        </w:rPr>
        <w:t>Mosulske biblioteke su se dosad dva puta našle na meti pljačkaša: 2003. nakon svrgavanja Sadama Hiseina i u junu 2014. kada su džihadisti preuzeli kontrolu nad gradom.</w:t>
      </w:r>
      <w:r>
        <w:rPr>
          <w:rFonts w:ascii="Times New Roman" w:eastAsia="Times New Roman" w:hAnsi="Times New Roman" w:cs="Times New Roman"/>
          <w:bCs/>
          <w:noProof w:val="0"/>
          <w:color w:val="000000"/>
          <w:sz w:val="24"/>
          <w:szCs w:val="24"/>
          <w:lang w:val="en-US"/>
        </w:rPr>
        <w:t xml:space="preserve"> </w:t>
      </w:r>
    </w:p>
    <w:p w:rsidR="00920522" w:rsidRDefault="00920522" w:rsidP="00920522">
      <w:pPr>
        <w:spacing w:after="0" w:line="240" w:lineRule="auto"/>
        <w:jc w:val="both"/>
        <w:rPr>
          <w:rFonts w:ascii="Times New Roman" w:eastAsia="Times New Roman" w:hAnsi="Times New Roman" w:cs="Times New Roman"/>
          <w:bCs/>
          <w:noProof w:val="0"/>
          <w:color w:val="000000"/>
          <w:sz w:val="24"/>
          <w:szCs w:val="24"/>
          <w:lang w:val="en-US"/>
        </w:rPr>
      </w:pPr>
    </w:p>
    <w:p w:rsidR="00C32C43" w:rsidRPr="00FE19E2" w:rsidRDefault="00FE19E2" w:rsidP="00920522">
      <w:pPr>
        <w:spacing w:after="0" w:line="240" w:lineRule="auto"/>
        <w:jc w:val="center"/>
        <w:rPr>
          <w:rFonts w:ascii="Times New Roman" w:eastAsia="Times New Roman" w:hAnsi="Times New Roman" w:cs="Times New Roman"/>
          <w:b/>
          <w:bCs/>
          <w:noProof w:val="0"/>
          <w:color w:val="9900CC"/>
          <w:sz w:val="28"/>
          <w:szCs w:val="24"/>
          <w:lang w:val="en-US"/>
        </w:rPr>
      </w:pPr>
      <w:r>
        <w:rPr>
          <w:rFonts w:ascii="Times New Roman" w:eastAsia="Times New Roman" w:hAnsi="Times New Roman" w:cs="Times New Roman"/>
          <w:b/>
          <w:bCs/>
          <w:noProof w:val="0"/>
          <w:color w:val="9900CC"/>
          <w:sz w:val="28"/>
          <w:szCs w:val="24"/>
          <w:lang w:val="en-US"/>
        </w:rPr>
        <w:t>U školi</w:t>
      </w:r>
      <w:r w:rsidR="00920522" w:rsidRPr="00FE19E2">
        <w:rPr>
          <w:rFonts w:ascii="Times New Roman" w:eastAsia="Times New Roman" w:hAnsi="Times New Roman" w:cs="Times New Roman"/>
          <w:b/>
          <w:bCs/>
          <w:noProof w:val="0"/>
          <w:color w:val="9900CC"/>
          <w:sz w:val="28"/>
          <w:szCs w:val="24"/>
          <w:lang w:val="en-US"/>
        </w:rPr>
        <w:t xml:space="preserve"> joj se rugali,</w:t>
      </w:r>
      <w:r w:rsidR="00C32C43" w:rsidRPr="00FE19E2">
        <w:rPr>
          <w:rFonts w:ascii="Times New Roman" w:eastAsia="Times New Roman" w:hAnsi="Times New Roman" w:cs="Times New Roman"/>
          <w:b/>
          <w:bCs/>
          <w:noProof w:val="0"/>
          <w:color w:val="9900CC"/>
          <w:sz w:val="28"/>
          <w:szCs w:val="24"/>
          <w:lang w:val="en-US"/>
        </w:rPr>
        <w:t xml:space="preserve"> danas preti da zaseni Kejt Apton</w:t>
      </w:r>
    </w:p>
    <w:p w:rsidR="00C32C43" w:rsidRDefault="00C32C43" w:rsidP="00920522">
      <w:pPr>
        <w:spacing w:after="0" w:line="240" w:lineRule="auto"/>
        <w:jc w:val="center"/>
        <w:rPr>
          <w:rFonts w:ascii="Times New Roman" w:eastAsia="Times New Roman" w:hAnsi="Times New Roman" w:cs="Times New Roman"/>
          <w:bCs/>
          <w:noProof w:val="0"/>
          <w:color w:val="0000CC"/>
          <w:sz w:val="24"/>
          <w:szCs w:val="24"/>
          <w:lang w:val="en-US"/>
        </w:rPr>
      </w:pPr>
    </w:p>
    <w:p w:rsidR="00C32C43" w:rsidRPr="00FE19E2" w:rsidRDefault="00C32C43" w:rsidP="00FE19E2">
      <w:pPr>
        <w:spacing w:after="0" w:line="240" w:lineRule="auto"/>
        <w:jc w:val="both"/>
        <w:rPr>
          <w:rFonts w:ascii="Times New Roman" w:eastAsia="Times New Roman" w:hAnsi="Times New Roman" w:cs="Times New Roman"/>
          <w:bCs/>
          <w:noProof w:val="0"/>
          <w:sz w:val="24"/>
          <w:szCs w:val="24"/>
          <w:lang w:val="en-US"/>
        </w:rPr>
      </w:pPr>
      <w:r w:rsidRPr="00C32C43">
        <w:rPr>
          <w:rFonts w:ascii="Times New Roman" w:eastAsia="Times New Roman" w:hAnsi="Times New Roman" w:cs="Times New Roman"/>
          <w:bCs/>
          <w:sz w:val="24"/>
          <w:szCs w:val="24"/>
          <w:lang w:eastAsia="sr-Latn-RS"/>
        </w:rPr>
        <w:drawing>
          <wp:anchor distT="0" distB="0" distL="114300" distR="114300" simplePos="0" relativeHeight="251662336" behindDoc="0" locked="0" layoutInCell="1" allowOverlap="1" wp14:anchorId="7E2E4FA8" wp14:editId="51B2EB3F">
            <wp:simplePos x="0" y="0"/>
            <wp:positionH relativeFrom="column">
              <wp:posOffset>4445000</wp:posOffset>
            </wp:positionH>
            <wp:positionV relativeFrom="paragraph">
              <wp:posOffset>62230</wp:posOffset>
            </wp:positionV>
            <wp:extent cx="1466850" cy="1004570"/>
            <wp:effectExtent l="0" t="0" r="0" b="5080"/>
            <wp:wrapSquare wrapText="bothSides"/>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1466850" cy="100457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val="0"/>
          <w:color w:val="0000CC"/>
          <w:sz w:val="24"/>
          <w:szCs w:val="24"/>
          <w:lang w:val="en-US"/>
        </w:rPr>
        <w:tab/>
      </w:r>
      <w:r w:rsidRPr="00C32C43">
        <w:rPr>
          <w:rFonts w:ascii="Times New Roman" w:eastAsia="Times New Roman" w:hAnsi="Times New Roman" w:cs="Times New Roman"/>
          <w:bCs/>
          <w:noProof w:val="0"/>
          <w:sz w:val="24"/>
          <w:szCs w:val="24"/>
          <w:lang w:val="en-US"/>
        </w:rPr>
        <w:t>Dvadesetjednogodišnju lepoticu u nedelju uveče gledalo je više od 100 miliona ljudi, ali neki podaci o njenom životu mogli bi vas iznenaditi!</w:t>
      </w:r>
      <w:r>
        <w:rPr>
          <w:rFonts w:ascii="Times New Roman" w:eastAsia="Times New Roman" w:hAnsi="Times New Roman" w:cs="Times New Roman"/>
          <w:bCs/>
          <w:noProof w:val="0"/>
          <w:sz w:val="24"/>
          <w:szCs w:val="24"/>
          <w:lang w:val="en-US"/>
        </w:rPr>
        <w:t xml:space="preserve"> </w:t>
      </w:r>
      <w:r w:rsidRPr="00C32C43">
        <w:rPr>
          <w:rFonts w:ascii="Times New Roman" w:eastAsia="Times New Roman" w:hAnsi="Times New Roman" w:cs="Times New Roman"/>
          <w:bCs/>
          <w:noProof w:val="0"/>
          <w:sz w:val="24"/>
          <w:szCs w:val="24"/>
          <w:lang w:val="en-US"/>
        </w:rPr>
        <w:t>Šarlot Mekini je 21-godišnjakinja koja se proslavila provokativnom reklamom za hamburger koja se emitovala tokom Superbola. Iako je danas nova miljenica Amerike pa ju često upoređuju sa slavnom Kejt Apton, Šarlot je otkrila da je u školi bila žrtva zlostavljanja vršnjaka.</w:t>
      </w:r>
    </w:p>
    <w:p w:rsidR="00C32C43" w:rsidRDefault="00C32C43" w:rsidP="001B23FB">
      <w:pPr>
        <w:spacing w:after="0" w:line="240" w:lineRule="auto"/>
        <w:rPr>
          <w:rFonts w:ascii="Times New Roman" w:eastAsia="Times New Roman" w:hAnsi="Times New Roman" w:cs="Times New Roman"/>
          <w:bCs/>
          <w:noProof w:val="0"/>
          <w:color w:val="0000CC"/>
          <w:sz w:val="24"/>
          <w:szCs w:val="24"/>
          <w:lang w:val="en-US"/>
        </w:rPr>
      </w:pPr>
    </w:p>
    <w:p w:rsidR="00CB268E" w:rsidRPr="00433593" w:rsidRDefault="00596344" w:rsidP="00CB268E">
      <w:pPr>
        <w:spacing w:before="100" w:beforeAutospacing="1" w:after="100" w:afterAutospacing="1" w:line="240" w:lineRule="auto"/>
        <w:ind w:firstLine="720"/>
        <w:jc w:val="center"/>
        <w:rPr>
          <w:rFonts w:ascii="Times New Roman" w:eastAsia="Times New Roman" w:hAnsi="Times New Roman" w:cs="Times New Roman"/>
          <w:noProof w:val="0"/>
          <w:sz w:val="24"/>
          <w:szCs w:val="24"/>
          <w:lang w:val="en-US"/>
        </w:rPr>
      </w:pPr>
      <w:r>
        <w:rPr>
          <w:rFonts w:ascii="Times New Roman" w:hAnsi="Times New Roman" w:cs="Times New Roman"/>
          <w:sz w:val="24"/>
        </w:rPr>
        <w:t xml:space="preserve">  </w:t>
      </w:r>
      <w:r w:rsidR="00CB268E" w:rsidRPr="00433593">
        <w:rPr>
          <w:rFonts w:ascii="Times New Roman" w:eastAsia="Times New Roman" w:hAnsi="Times New Roman" w:cs="Times New Roman"/>
          <w:sz w:val="24"/>
          <w:szCs w:val="24"/>
          <w:lang w:eastAsia="sr-Latn-RS"/>
        </w:rPr>
        <w:drawing>
          <wp:anchor distT="0" distB="0" distL="114300" distR="114300" simplePos="0" relativeHeight="251660288" behindDoc="1" locked="0" layoutInCell="1" allowOverlap="1" wp14:anchorId="6BCE7647" wp14:editId="6A9C76FB">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email"/>
                    <a:srcRect/>
                    <a:stretch>
                      <a:fillRect/>
                    </a:stretch>
                  </pic:blipFill>
                  <pic:spPr bwMode="auto">
                    <a:xfrm>
                      <a:off x="0" y="0"/>
                      <a:ext cx="1219200" cy="654050"/>
                    </a:xfrm>
                    <a:prstGeom prst="rect">
                      <a:avLst/>
                    </a:prstGeom>
                    <a:noFill/>
                  </pic:spPr>
                </pic:pic>
              </a:graphicData>
            </a:graphic>
          </wp:anchor>
        </w:drawing>
      </w:r>
      <w:r w:rsidR="00CB268E" w:rsidRPr="00433593">
        <w:rPr>
          <w:rFonts w:ascii="Brush Script MT" w:eastAsia="Times New Roman" w:hAnsi="Brush Script MT" w:cs="Times New Roman"/>
          <w:noProof w:val="0"/>
          <w:color w:val="FF00FF"/>
          <w:sz w:val="44"/>
          <w:szCs w:val="44"/>
          <w:lang w:val="sr-Latn-CS"/>
        </w:rPr>
        <w:t>Jo</w:t>
      </w:r>
      <w:r w:rsidR="00CB268E" w:rsidRPr="00433593">
        <w:rPr>
          <w:rFonts w:ascii="Brush Script MT" w:eastAsia="Times New Roman" w:hAnsi="Brush Script MT" w:cs="Times New Roman"/>
          <w:noProof w:val="0"/>
          <w:color w:val="FF00FF"/>
          <w:sz w:val="44"/>
          <w:szCs w:val="44"/>
          <w:lang w:val="en-US"/>
        </w:rPr>
        <w:t xml:space="preserve">š </w:t>
      </w:r>
      <w:r w:rsidR="00CB268E" w:rsidRPr="00433593">
        <w:rPr>
          <w:rFonts w:ascii="Brush Script MT" w:eastAsia="Times New Roman" w:hAnsi="Brush Script MT" w:cs="Times New Roman"/>
          <w:noProof w:val="0"/>
          <w:color w:val="FF00FF"/>
          <w:sz w:val="44"/>
          <w:szCs w:val="44"/>
          <w:lang w:val="sr-Latn-CS"/>
        </w:rPr>
        <w:t xml:space="preserve">vesti iz obrazovanja </w:t>
      </w:r>
      <w:r w:rsidR="00CB268E" w:rsidRPr="00433593">
        <w:rPr>
          <w:rFonts w:ascii="Times New Roman" w:eastAsia="Times New Roman" w:hAnsi="Times New Roman" w:cs="Times New Roman"/>
          <w:b/>
          <w:i/>
          <w:noProof w:val="0"/>
          <w:color w:val="FF00FF"/>
          <w:sz w:val="32"/>
          <w:szCs w:val="32"/>
          <w:lang w:val="en-US"/>
        </w:rPr>
        <w:t>č</w:t>
      </w:r>
      <w:r w:rsidR="00CB268E" w:rsidRPr="00433593">
        <w:rPr>
          <w:rFonts w:ascii="Brush Script MT" w:eastAsia="Times New Roman" w:hAnsi="Brush Script MT" w:cs="Times New Roman"/>
          <w:noProof w:val="0"/>
          <w:color w:val="FF00FF"/>
          <w:sz w:val="44"/>
          <w:szCs w:val="44"/>
          <w:lang w:val="en-US"/>
        </w:rPr>
        <w:t xml:space="preserve">itajte </w:t>
      </w:r>
      <w:r w:rsidR="00CB268E" w:rsidRPr="00433593">
        <w:rPr>
          <w:rFonts w:ascii="Brush Script MT" w:eastAsia="Times New Roman" w:hAnsi="Brush Script MT" w:cs="Times New Roman"/>
          <w:noProof w:val="0"/>
          <w:color w:val="FF00FF"/>
          <w:sz w:val="44"/>
          <w:szCs w:val="44"/>
          <w:lang w:val="sr-Latn-CS"/>
        </w:rPr>
        <w:t>na na</w:t>
      </w:r>
      <w:r w:rsidR="00CB268E" w:rsidRPr="00433593">
        <w:rPr>
          <w:rFonts w:ascii="Brush Script MT" w:eastAsia="Times New Roman" w:hAnsi="Brush Script MT" w:cs="Times New Roman"/>
          <w:noProof w:val="0"/>
          <w:color w:val="FF00FF"/>
          <w:sz w:val="44"/>
          <w:szCs w:val="44"/>
          <w:lang w:val="en-US"/>
        </w:rPr>
        <w:t>š</w:t>
      </w:r>
      <w:r w:rsidR="00CB268E" w:rsidRPr="00433593">
        <w:rPr>
          <w:rFonts w:ascii="Brush Script MT" w:eastAsia="Times New Roman" w:hAnsi="Brush Script MT" w:cs="Times New Roman"/>
          <w:noProof w:val="0"/>
          <w:color w:val="FF00FF"/>
          <w:sz w:val="44"/>
          <w:szCs w:val="44"/>
          <w:lang w:val="sr-Latn-CS"/>
        </w:rPr>
        <w:t>em sajtu</w:t>
      </w:r>
      <w:r w:rsidR="00CB268E" w:rsidRPr="00433593">
        <w:rPr>
          <w:rFonts w:ascii="Brush Script MT" w:eastAsia="Times New Roman" w:hAnsi="Brush Script MT" w:cs="Times New Roman"/>
          <w:noProof w:val="0"/>
          <w:color w:val="0000FF"/>
          <w:sz w:val="44"/>
          <w:szCs w:val="44"/>
          <w:lang w:val="sr-Latn-CS"/>
        </w:rPr>
        <w:t xml:space="preserve"> </w:t>
      </w:r>
      <w:hyperlink r:id="rId26" w:history="1">
        <w:r w:rsidR="00CB268E" w:rsidRPr="00433593">
          <w:rPr>
            <w:rFonts w:ascii="Brush Script MT" w:eastAsiaTheme="majorEastAsia" w:hAnsi="Brush Script MT" w:cs="Times New Roman"/>
            <w:i/>
            <w:noProof w:val="0"/>
            <w:color w:val="0000FF"/>
            <w:sz w:val="44"/>
            <w:szCs w:val="44"/>
            <w:u w:val="single"/>
            <w:lang w:val="sr-Latn-CS"/>
          </w:rPr>
          <w:t>www</w:t>
        </w:r>
        <w:r w:rsidR="00CB268E" w:rsidRPr="00433593">
          <w:rPr>
            <w:rFonts w:ascii="Brush Script MT" w:eastAsiaTheme="majorEastAsia" w:hAnsi="Brush Script MT" w:cs="Times New Roman"/>
            <w:i/>
            <w:noProof w:val="0"/>
            <w:color w:val="0000FF"/>
            <w:sz w:val="44"/>
            <w:szCs w:val="44"/>
            <w:u w:val="single"/>
            <w:lang w:val="en-US"/>
          </w:rPr>
          <w:t>.</w:t>
        </w:r>
        <w:r w:rsidR="00CB268E" w:rsidRPr="00433593">
          <w:rPr>
            <w:rFonts w:ascii="Brush Script MT" w:eastAsiaTheme="majorEastAsia" w:hAnsi="Brush Script MT" w:cs="Times New Roman"/>
            <w:i/>
            <w:noProof w:val="0"/>
            <w:color w:val="0000FF"/>
            <w:sz w:val="44"/>
            <w:szCs w:val="44"/>
            <w:u w:val="single"/>
            <w:lang w:val="sr-Latn-CS"/>
          </w:rPr>
          <w:t>srpss</w:t>
        </w:r>
        <w:r w:rsidR="00CB268E" w:rsidRPr="00433593">
          <w:rPr>
            <w:rFonts w:ascii="Brush Script MT" w:eastAsiaTheme="majorEastAsia" w:hAnsi="Brush Script MT" w:cs="Times New Roman"/>
            <w:i/>
            <w:noProof w:val="0"/>
            <w:color w:val="0000FF"/>
            <w:sz w:val="44"/>
            <w:szCs w:val="44"/>
            <w:u w:val="single"/>
            <w:lang w:val="en-US"/>
          </w:rPr>
          <w:t>.</w:t>
        </w:r>
        <w:r w:rsidR="00CB268E" w:rsidRPr="00433593">
          <w:rPr>
            <w:rFonts w:ascii="Brush Script MT" w:eastAsiaTheme="majorEastAsia" w:hAnsi="Brush Script MT" w:cs="Times New Roman"/>
            <w:i/>
            <w:noProof w:val="0"/>
            <w:color w:val="0000FF"/>
            <w:sz w:val="44"/>
            <w:szCs w:val="44"/>
            <w:u w:val="single"/>
            <w:lang w:val="sr-Latn-CS"/>
          </w:rPr>
          <w:t>org</w:t>
        </w:r>
        <w:r w:rsidR="00CB268E" w:rsidRPr="00433593">
          <w:rPr>
            <w:rFonts w:ascii="Brush Script MT" w:eastAsiaTheme="majorEastAsia" w:hAnsi="Brush Script MT" w:cs="Times New Roman"/>
            <w:i/>
            <w:noProof w:val="0"/>
            <w:color w:val="0000FF"/>
            <w:sz w:val="44"/>
            <w:szCs w:val="44"/>
            <w:u w:val="single"/>
            <w:lang w:val="en-US"/>
          </w:rPr>
          <w:t>.</w:t>
        </w:r>
        <w:r w:rsidR="00CB268E" w:rsidRPr="00433593">
          <w:rPr>
            <w:rFonts w:ascii="Brush Script MT" w:eastAsiaTheme="majorEastAsia" w:hAnsi="Brush Script MT" w:cs="Times New Roman"/>
            <w:i/>
            <w:noProof w:val="0"/>
            <w:color w:val="0000FF"/>
            <w:sz w:val="44"/>
            <w:szCs w:val="44"/>
            <w:u w:val="single"/>
            <w:lang w:val="sr-Latn-CS"/>
          </w:rPr>
          <w:t>rs</w:t>
        </w:r>
      </w:hyperlink>
      <w:r w:rsidR="00CB268E" w:rsidRPr="00433593">
        <w:rPr>
          <w:rFonts w:ascii="Brush Script MT" w:eastAsia="Times New Roman" w:hAnsi="Brush Script MT" w:cs="Times New Roman"/>
          <w:i/>
          <w:noProof w:val="0"/>
          <w:color w:val="0000FF"/>
          <w:sz w:val="44"/>
          <w:szCs w:val="44"/>
          <w:lang w:val="en-US"/>
        </w:rPr>
        <w:t>,</w:t>
      </w:r>
      <w:r w:rsidR="00CB268E" w:rsidRPr="00433593">
        <w:rPr>
          <w:rFonts w:ascii="Brush Script MT" w:eastAsia="Times New Roman" w:hAnsi="Brush Script MT" w:cs="Times New Roman"/>
          <w:noProof w:val="0"/>
          <w:color w:val="0000FF"/>
          <w:sz w:val="44"/>
          <w:szCs w:val="44"/>
          <w:lang w:val="en-US"/>
        </w:rPr>
        <w:t xml:space="preserve"> </w:t>
      </w:r>
      <w:r w:rsidR="00CB268E" w:rsidRPr="00433593">
        <w:rPr>
          <w:rFonts w:ascii="Brush Script MT" w:eastAsia="Times New Roman" w:hAnsi="Brush Script MT" w:cs="Times New Roman"/>
          <w:noProof w:val="0"/>
          <w:color w:val="FF00FF"/>
          <w:sz w:val="44"/>
          <w:szCs w:val="44"/>
          <w:lang w:val="sr-Latn-CS"/>
        </w:rPr>
        <w:t>a vesti iz javnog sektora na na</w:t>
      </w:r>
      <w:r w:rsidR="00CB268E" w:rsidRPr="00433593">
        <w:rPr>
          <w:rFonts w:ascii="Brush Script MT" w:eastAsia="Times New Roman" w:hAnsi="Brush Script MT" w:cs="Times New Roman"/>
          <w:noProof w:val="0"/>
          <w:color w:val="FF00FF"/>
          <w:sz w:val="44"/>
          <w:szCs w:val="44"/>
          <w:lang w:val="en-US"/>
        </w:rPr>
        <w:t>š</w:t>
      </w:r>
      <w:r w:rsidR="00CB268E" w:rsidRPr="00433593">
        <w:rPr>
          <w:rFonts w:ascii="Brush Script MT" w:eastAsia="Times New Roman" w:hAnsi="Brush Script MT" w:cs="Times New Roman"/>
          <w:noProof w:val="0"/>
          <w:color w:val="FF00FF"/>
          <w:sz w:val="44"/>
          <w:szCs w:val="44"/>
          <w:lang w:val="sr-Latn-CS"/>
        </w:rPr>
        <w:t>em sajtu</w:t>
      </w:r>
      <w:r w:rsidR="00CB268E" w:rsidRPr="00433593">
        <w:rPr>
          <w:rFonts w:ascii="Brush Script MT" w:eastAsia="Times New Roman" w:hAnsi="Brush Script MT" w:cs="Times New Roman"/>
          <w:noProof w:val="0"/>
          <w:color w:val="0000FF"/>
          <w:sz w:val="44"/>
          <w:szCs w:val="44"/>
          <w:lang w:val="sr-Latn-CS"/>
        </w:rPr>
        <w:t xml:space="preserve"> </w:t>
      </w:r>
      <w:hyperlink r:id="rId27" w:history="1">
        <w:r w:rsidR="00CB268E" w:rsidRPr="00433593">
          <w:rPr>
            <w:rFonts w:ascii="Brush Script MT" w:eastAsiaTheme="majorEastAsia" w:hAnsi="Brush Script MT" w:cs="Times New Roman"/>
            <w:i/>
            <w:noProof w:val="0"/>
            <w:color w:val="0000FF"/>
            <w:sz w:val="44"/>
            <w:szCs w:val="44"/>
            <w:u w:val="single"/>
            <w:lang w:val="sr-Latn-CS"/>
          </w:rPr>
          <w:t>www</w:t>
        </w:r>
        <w:r w:rsidR="00CB268E" w:rsidRPr="00433593">
          <w:rPr>
            <w:rFonts w:ascii="Brush Script MT" w:eastAsiaTheme="majorEastAsia" w:hAnsi="Brush Script MT" w:cs="Times New Roman"/>
            <w:i/>
            <w:noProof w:val="0"/>
            <w:color w:val="0000FF"/>
            <w:sz w:val="44"/>
            <w:szCs w:val="44"/>
            <w:u w:val="single"/>
            <w:lang w:val="en-US"/>
          </w:rPr>
          <w:t>.</w:t>
        </w:r>
        <w:r w:rsidR="00CB268E" w:rsidRPr="00433593">
          <w:rPr>
            <w:rFonts w:ascii="Brush Script MT" w:eastAsiaTheme="majorEastAsia" w:hAnsi="Brush Script MT" w:cs="Times New Roman"/>
            <w:i/>
            <w:noProof w:val="0"/>
            <w:color w:val="0000FF"/>
            <w:sz w:val="44"/>
            <w:szCs w:val="44"/>
            <w:u w:val="single"/>
            <w:lang w:val="sr-Latn-CS"/>
          </w:rPr>
          <w:t>nsjs</w:t>
        </w:r>
        <w:r w:rsidR="00CB268E" w:rsidRPr="00433593">
          <w:rPr>
            <w:rFonts w:ascii="Brush Script MT" w:eastAsiaTheme="majorEastAsia" w:hAnsi="Brush Script MT" w:cs="Times New Roman"/>
            <w:i/>
            <w:noProof w:val="0"/>
            <w:color w:val="0000FF"/>
            <w:sz w:val="44"/>
            <w:szCs w:val="44"/>
            <w:u w:val="single"/>
            <w:lang w:val="en-US"/>
          </w:rPr>
          <w:t>.</w:t>
        </w:r>
        <w:r w:rsidR="00CB268E" w:rsidRPr="00433593">
          <w:rPr>
            <w:rFonts w:ascii="Brush Script MT" w:eastAsiaTheme="majorEastAsia" w:hAnsi="Brush Script MT" w:cs="Times New Roman"/>
            <w:i/>
            <w:noProof w:val="0"/>
            <w:color w:val="0000FF"/>
            <w:sz w:val="44"/>
            <w:szCs w:val="44"/>
            <w:u w:val="single"/>
            <w:lang w:val="sr-Latn-CS"/>
          </w:rPr>
          <w:t>org</w:t>
        </w:r>
        <w:r w:rsidR="00CB268E" w:rsidRPr="00433593">
          <w:rPr>
            <w:rFonts w:ascii="Brush Script MT" w:eastAsiaTheme="majorEastAsia" w:hAnsi="Brush Script MT" w:cs="Times New Roman"/>
            <w:i/>
            <w:noProof w:val="0"/>
            <w:color w:val="0000FF"/>
            <w:sz w:val="44"/>
            <w:szCs w:val="44"/>
            <w:u w:val="single"/>
            <w:lang w:val="en-US"/>
          </w:rPr>
          <w:t>.</w:t>
        </w:r>
        <w:r w:rsidR="00CB268E" w:rsidRPr="00433593">
          <w:rPr>
            <w:rFonts w:ascii="Brush Script MT" w:eastAsiaTheme="majorEastAsia" w:hAnsi="Brush Script MT" w:cs="Times New Roman"/>
            <w:i/>
            <w:noProof w:val="0"/>
            <w:color w:val="0000FF"/>
            <w:sz w:val="44"/>
            <w:szCs w:val="44"/>
            <w:u w:val="single"/>
            <w:lang w:val="sr-Latn-CS"/>
          </w:rPr>
          <w:t>rs</w:t>
        </w:r>
      </w:hyperlink>
      <w:r w:rsidR="00CB268E" w:rsidRPr="00433593">
        <w:rPr>
          <w:rFonts w:ascii="Brush Script MT" w:eastAsia="Times New Roman" w:hAnsi="Brush Script MT" w:cs="Times New Roman"/>
          <w:i/>
          <w:noProof w:val="0"/>
          <w:color w:val="0000FF"/>
          <w:sz w:val="44"/>
          <w:szCs w:val="44"/>
          <w:lang w:val="en-US"/>
        </w:rPr>
        <w:t xml:space="preserve"> .</w:t>
      </w:r>
    </w:p>
    <w:sectPr w:rsidR="00CB268E" w:rsidRPr="00433593">
      <w:footerReference w:type="default" r:id="rId2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6C7C" w:rsidRDefault="00E96C7C">
      <w:pPr>
        <w:spacing w:after="0" w:line="240" w:lineRule="auto"/>
      </w:pPr>
      <w:r>
        <w:separator/>
      </w:r>
    </w:p>
  </w:endnote>
  <w:endnote w:type="continuationSeparator" w:id="0">
    <w:p w:rsidR="00E96C7C" w:rsidRDefault="00E96C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5340073"/>
      <w:docPartObj>
        <w:docPartGallery w:val="Page Numbers (Bottom of Page)"/>
        <w:docPartUnique/>
      </w:docPartObj>
    </w:sdtPr>
    <w:sdtEndPr>
      <w:rPr>
        <w:rFonts w:ascii="Times New Roman" w:hAnsi="Times New Roman" w:cs="Times New Roman"/>
        <w:sz w:val="24"/>
      </w:rPr>
    </w:sdtEndPr>
    <w:sdtContent>
      <w:p w:rsidR="00585913" w:rsidRPr="00F5062F" w:rsidRDefault="00CB268E">
        <w:pPr>
          <w:pStyle w:val="Footer"/>
          <w:jc w:val="right"/>
          <w:rPr>
            <w:rFonts w:ascii="Times New Roman" w:hAnsi="Times New Roman" w:cs="Times New Roman"/>
            <w:sz w:val="24"/>
          </w:rPr>
        </w:pPr>
        <w:r w:rsidRPr="00F5062F">
          <w:rPr>
            <w:rFonts w:ascii="Times New Roman" w:hAnsi="Times New Roman" w:cs="Times New Roman"/>
            <w:sz w:val="24"/>
          </w:rPr>
          <w:fldChar w:fldCharType="begin"/>
        </w:r>
        <w:r w:rsidRPr="00F5062F">
          <w:rPr>
            <w:rFonts w:ascii="Times New Roman" w:hAnsi="Times New Roman" w:cs="Times New Roman"/>
            <w:sz w:val="24"/>
          </w:rPr>
          <w:instrText xml:space="preserve"> PAGE   \* MERGEFORMAT </w:instrText>
        </w:r>
        <w:r w:rsidRPr="00F5062F">
          <w:rPr>
            <w:rFonts w:ascii="Times New Roman" w:hAnsi="Times New Roman" w:cs="Times New Roman"/>
            <w:sz w:val="24"/>
          </w:rPr>
          <w:fldChar w:fldCharType="separate"/>
        </w:r>
        <w:r w:rsidR="00650094">
          <w:rPr>
            <w:rFonts w:ascii="Times New Roman" w:hAnsi="Times New Roman" w:cs="Times New Roman"/>
            <w:sz w:val="24"/>
          </w:rPr>
          <w:t>1</w:t>
        </w:r>
        <w:r w:rsidRPr="00F5062F">
          <w:rPr>
            <w:rFonts w:ascii="Times New Roman" w:hAnsi="Times New Roman" w:cs="Times New Roman"/>
            <w:sz w:val="24"/>
          </w:rPr>
          <w:fldChar w:fldCharType="end"/>
        </w:r>
      </w:p>
    </w:sdtContent>
  </w:sdt>
  <w:p w:rsidR="00585913" w:rsidRDefault="00E96C7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6C7C" w:rsidRDefault="00E96C7C">
      <w:pPr>
        <w:spacing w:after="0" w:line="240" w:lineRule="auto"/>
      </w:pPr>
      <w:r>
        <w:separator/>
      </w:r>
    </w:p>
  </w:footnote>
  <w:footnote w:type="continuationSeparator" w:id="0">
    <w:p w:rsidR="00E96C7C" w:rsidRDefault="00E96C7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0E104D"/>
    <w:multiLevelType w:val="multilevel"/>
    <w:tmpl w:val="29065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ABA282F"/>
    <w:multiLevelType w:val="multilevel"/>
    <w:tmpl w:val="77F8D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C300E5C"/>
    <w:multiLevelType w:val="multilevel"/>
    <w:tmpl w:val="398E5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8B56912"/>
    <w:multiLevelType w:val="multilevel"/>
    <w:tmpl w:val="5426A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0224067"/>
    <w:multiLevelType w:val="multilevel"/>
    <w:tmpl w:val="D570C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268E"/>
    <w:rsid w:val="001A5136"/>
    <w:rsid w:val="001B23FB"/>
    <w:rsid w:val="002475AD"/>
    <w:rsid w:val="002920D5"/>
    <w:rsid w:val="002D0FE5"/>
    <w:rsid w:val="003B76D2"/>
    <w:rsid w:val="004B60DD"/>
    <w:rsid w:val="00596344"/>
    <w:rsid w:val="00650094"/>
    <w:rsid w:val="006F1620"/>
    <w:rsid w:val="00715359"/>
    <w:rsid w:val="00771934"/>
    <w:rsid w:val="008327EB"/>
    <w:rsid w:val="00920522"/>
    <w:rsid w:val="0099181A"/>
    <w:rsid w:val="009F4F86"/>
    <w:rsid w:val="00A069F1"/>
    <w:rsid w:val="00A10A6D"/>
    <w:rsid w:val="00AE411B"/>
    <w:rsid w:val="00B82C1D"/>
    <w:rsid w:val="00C241AB"/>
    <w:rsid w:val="00C32C43"/>
    <w:rsid w:val="00C44C6C"/>
    <w:rsid w:val="00CB268E"/>
    <w:rsid w:val="00D1447F"/>
    <w:rsid w:val="00D649A9"/>
    <w:rsid w:val="00E73DE2"/>
    <w:rsid w:val="00E96C7C"/>
    <w:rsid w:val="00F31BE1"/>
    <w:rsid w:val="00FE19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7427FFA-ED8D-4F89-83CF-3ACA5D5ED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268E"/>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CB268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B268E"/>
    <w:rPr>
      <w:noProof/>
      <w:lang w:val="sr-Latn-RS"/>
    </w:rPr>
  </w:style>
  <w:style w:type="character" w:styleId="Hyperlink">
    <w:name w:val="Hyperlink"/>
    <w:basedOn w:val="DefaultParagraphFont"/>
    <w:uiPriority w:val="99"/>
    <w:unhideWhenUsed/>
    <w:rsid w:val="00CB268E"/>
    <w:rPr>
      <w:color w:val="0000FF" w:themeColor="hyperlink"/>
      <w:u w:val="single"/>
    </w:rPr>
  </w:style>
  <w:style w:type="paragraph" w:styleId="BalloonText">
    <w:name w:val="Balloon Text"/>
    <w:basedOn w:val="Normal"/>
    <w:link w:val="BalloonTextChar"/>
    <w:uiPriority w:val="99"/>
    <w:semiHidden/>
    <w:unhideWhenUsed/>
    <w:rsid w:val="005963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6344"/>
    <w:rPr>
      <w:rFonts w:ascii="Tahoma" w:hAnsi="Tahoma" w:cs="Tahoma"/>
      <w:noProof/>
      <w:sz w:val="16"/>
      <w:szCs w:val="16"/>
      <w:lang w:val="sr-Latn-RS"/>
    </w:rPr>
  </w:style>
  <w:style w:type="paragraph" w:styleId="NormalWeb">
    <w:name w:val="Normal (Web)"/>
    <w:basedOn w:val="Normal"/>
    <w:uiPriority w:val="99"/>
    <w:unhideWhenUsed/>
    <w:rsid w:val="0099181A"/>
    <w:pPr>
      <w:spacing w:before="100" w:beforeAutospacing="1" w:after="100" w:afterAutospacing="1" w:line="240" w:lineRule="auto"/>
    </w:pPr>
    <w:rPr>
      <w:rFonts w:ascii="Times New Roman" w:eastAsia="Times New Roman" w:hAnsi="Times New Roman" w:cs="Times New Roman"/>
      <w:noProof w:val="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08466">
      <w:bodyDiv w:val="1"/>
      <w:marLeft w:val="0"/>
      <w:marRight w:val="0"/>
      <w:marTop w:val="0"/>
      <w:marBottom w:val="0"/>
      <w:divBdr>
        <w:top w:val="none" w:sz="0" w:space="0" w:color="auto"/>
        <w:left w:val="none" w:sz="0" w:space="0" w:color="auto"/>
        <w:bottom w:val="none" w:sz="0" w:space="0" w:color="auto"/>
        <w:right w:val="none" w:sz="0" w:space="0" w:color="auto"/>
      </w:divBdr>
      <w:divsChild>
        <w:div w:id="1285620663">
          <w:marLeft w:val="0"/>
          <w:marRight w:val="0"/>
          <w:marTop w:val="0"/>
          <w:marBottom w:val="150"/>
          <w:divBdr>
            <w:top w:val="none" w:sz="0" w:space="0" w:color="auto"/>
            <w:left w:val="none" w:sz="0" w:space="0" w:color="auto"/>
            <w:bottom w:val="none" w:sz="0" w:space="0" w:color="auto"/>
            <w:right w:val="none" w:sz="0" w:space="0" w:color="auto"/>
          </w:divBdr>
          <w:divsChild>
            <w:div w:id="49038566">
              <w:marLeft w:val="0"/>
              <w:marRight w:val="0"/>
              <w:marTop w:val="0"/>
              <w:marBottom w:val="0"/>
              <w:divBdr>
                <w:top w:val="none" w:sz="0" w:space="0" w:color="auto"/>
                <w:left w:val="none" w:sz="0" w:space="0" w:color="auto"/>
                <w:bottom w:val="none" w:sz="0" w:space="0" w:color="auto"/>
                <w:right w:val="none" w:sz="0" w:space="0" w:color="auto"/>
              </w:divBdr>
            </w:div>
          </w:divsChild>
        </w:div>
        <w:div w:id="1625505126">
          <w:marLeft w:val="0"/>
          <w:marRight w:val="0"/>
          <w:marTop w:val="150"/>
          <w:marBottom w:val="150"/>
          <w:divBdr>
            <w:top w:val="none" w:sz="0" w:space="0" w:color="auto"/>
            <w:left w:val="none" w:sz="0" w:space="0" w:color="auto"/>
            <w:bottom w:val="none" w:sz="0" w:space="0" w:color="auto"/>
            <w:right w:val="none" w:sz="0" w:space="0" w:color="auto"/>
          </w:divBdr>
          <w:divsChild>
            <w:div w:id="2083987097">
              <w:marLeft w:val="0"/>
              <w:marRight w:val="0"/>
              <w:marTop w:val="0"/>
              <w:marBottom w:val="0"/>
              <w:divBdr>
                <w:top w:val="none" w:sz="0" w:space="0" w:color="auto"/>
                <w:left w:val="none" w:sz="0" w:space="0" w:color="auto"/>
                <w:bottom w:val="none" w:sz="0" w:space="0" w:color="auto"/>
                <w:right w:val="none" w:sz="0" w:space="0" w:color="auto"/>
              </w:divBdr>
            </w:div>
          </w:divsChild>
        </w:div>
        <w:div w:id="1709378094">
          <w:marLeft w:val="0"/>
          <w:marRight w:val="0"/>
          <w:marTop w:val="150"/>
          <w:marBottom w:val="150"/>
          <w:divBdr>
            <w:top w:val="none" w:sz="0" w:space="0" w:color="auto"/>
            <w:left w:val="none" w:sz="0" w:space="0" w:color="auto"/>
            <w:bottom w:val="none" w:sz="0" w:space="0" w:color="auto"/>
            <w:right w:val="none" w:sz="0" w:space="0" w:color="auto"/>
          </w:divBdr>
          <w:divsChild>
            <w:div w:id="288242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41396">
      <w:bodyDiv w:val="1"/>
      <w:marLeft w:val="0"/>
      <w:marRight w:val="0"/>
      <w:marTop w:val="0"/>
      <w:marBottom w:val="0"/>
      <w:divBdr>
        <w:top w:val="none" w:sz="0" w:space="0" w:color="auto"/>
        <w:left w:val="none" w:sz="0" w:space="0" w:color="auto"/>
        <w:bottom w:val="none" w:sz="0" w:space="0" w:color="auto"/>
        <w:right w:val="none" w:sz="0" w:space="0" w:color="auto"/>
      </w:divBdr>
      <w:divsChild>
        <w:div w:id="1460688243">
          <w:marLeft w:val="0"/>
          <w:marRight w:val="0"/>
          <w:marTop w:val="0"/>
          <w:marBottom w:val="150"/>
          <w:divBdr>
            <w:top w:val="none" w:sz="0" w:space="0" w:color="auto"/>
            <w:left w:val="none" w:sz="0" w:space="0" w:color="auto"/>
            <w:bottom w:val="none" w:sz="0" w:space="0" w:color="auto"/>
            <w:right w:val="none" w:sz="0" w:space="0" w:color="auto"/>
          </w:divBdr>
          <w:divsChild>
            <w:div w:id="130363394">
              <w:marLeft w:val="0"/>
              <w:marRight w:val="0"/>
              <w:marTop w:val="0"/>
              <w:marBottom w:val="0"/>
              <w:divBdr>
                <w:top w:val="none" w:sz="0" w:space="0" w:color="auto"/>
                <w:left w:val="none" w:sz="0" w:space="0" w:color="auto"/>
                <w:bottom w:val="none" w:sz="0" w:space="0" w:color="auto"/>
                <w:right w:val="none" w:sz="0" w:space="0" w:color="auto"/>
              </w:divBdr>
            </w:div>
          </w:divsChild>
        </w:div>
        <w:div w:id="327515937">
          <w:marLeft w:val="0"/>
          <w:marRight w:val="0"/>
          <w:marTop w:val="150"/>
          <w:marBottom w:val="150"/>
          <w:divBdr>
            <w:top w:val="none" w:sz="0" w:space="0" w:color="auto"/>
            <w:left w:val="none" w:sz="0" w:space="0" w:color="auto"/>
            <w:bottom w:val="none" w:sz="0" w:space="0" w:color="auto"/>
            <w:right w:val="none" w:sz="0" w:space="0" w:color="auto"/>
          </w:divBdr>
          <w:divsChild>
            <w:div w:id="858855793">
              <w:marLeft w:val="0"/>
              <w:marRight w:val="0"/>
              <w:marTop w:val="0"/>
              <w:marBottom w:val="0"/>
              <w:divBdr>
                <w:top w:val="none" w:sz="0" w:space="0" w:color="auto"/>
                <w:left w:val="none" w:sz="0" w:space="0" w:color="auto"/>
                <w:bottom w:val="none" w:sz="0" w:space="0" w:color="auto"/>
                <w:right w:val="none" w:sz="0" w:space="0" w:color="auto"/>
              </w:divBdr>
            </w:div>
          </w:divsChild>
        </w:div>
        <w:div w:id="1699817652">
          <w:marLeft w:val="0"/>
          <w:marRight w:val="0"/>
          <w:marTop w:val="150"/>
          <w:marBottom w:val="150"/>
          <w:divBdr>
            <w:top w:val="none" w:sz="0" w:space="0" w:color="auto"/>
            <w:left w:val="none" w:sz="0" w:space="0" w:color="auto"/>
            <w:bottom w:val="none" w:sz="0" w:space="0" w:color="auto"/>
            <w:right w:val="none" w:sz="0" w:space="0" w:color="auto"/>
          </w:divBdr>
          <w:divsChild>
            <w:div w:id="821895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928520">
      <w:bodyDiv w:val="1"/>
      <w:marLeft w:val="0"/>
      <w:marRight w:val="0"/>
      <w:marTop w:val="0"/>
      <w:marBottom w:val="0"/>
      <w:divBdr>
        <w:top w:val="none" w:sz="0" w:space="0" w:color="auto"/>
        <w:left w:val="none" w:sz="0" w:space="0" w:color="auto"/>
        <w:bottom w:val="none" w:sz="0" w:space="0" w:color="auto"/>
        <w:right w:val="none" w:sz="0" w:space="0" w:color="auto"/>
      </w:divBdr>
      <w:divsChild>
        <w:div w:id="1151872534">
          <w:marLeft w:val="0"/>
          <w:marRight w:val="0"/>
          <w:marTop w:val="0"/>
          <w:marBottom w:val="0"/>
          <w:divBdr>
            <w:top w:val="none" w:sz="0" w:space="0" w:color="auto"/>
            <w:left w:val="none" w:sz="0" w:space="0" w:color="auto"/>
            <w:bottom w:val="none" w:sz="0" w:space="0" w:color="auto"/>
            <w:right w:val="none" w:sz="0" w:space="0" w:color="auto"/>
          </w:divBdr>
          <w:divsChild>
            <w:div w:id="778258733">
              <w:marLeft w:val="0"/>
              <w:marRight w:val="0"/>
              <w:marTop w:val="0"/>
              <w:marBottom w:val="150"/>
              <w:divBdr>
                <w:top w:val="none" w:sz="0" w:space="0" w:color="auto"/>
                <w:left w:val="none" w:sz="0" w:space="0" w:color="auto"/>
                <w:bottom w:val="none" w:sz="0" w:space="0" w:color="auto"/>
                <w:right w:val="none" w:sz="0" w:space="0" w:color="auto"/>
              </w:divBdr>
              <w:divsChild>
                <w:div w:id="970281000">
                  <w:marLeft w:val="0"/>
                  <w:marRight w:val="0"/>
                  <w:marTop w:val="0"/>
                  <w:marBottom w:val="0"/>
                  <w:divBdr>
                    <w:top w:val="none" w:sz="0" w:space="0" w:color="auto"/>
                    <w:left w:val="none" w:sz="0" w:space="0" w:color="auto"/>
                    <w:bottom w:val="none" w:sz="0" w:space="0" w:color="auto"/>
                    <w:right w:val="none" w:sz="0" w:space="0" w:color="auto"/>
                  </w:divBdr>
                  <w:divsChild>
                    <w:div w:id="321084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36916">
              <w:marLeft w:val="75"/>
              <w:marRight w:val="0"/>
              <w:marTop w:val="0"/>
              <w:marBottom w:val="450"/>
              <w:divBdr>
                <w:top w:val="none" w:sz="0" w:space="0" w:color="auto"/>
                <w:left w:val="none" w:sz="0" w:space="0" w:color="auto"/>
                <w:bottom w:val="none" w:sz="0" w:space="0" w:color="auto"/>
                <w:right w:val="none" w:sz="0" w:space="0" w:color="auto"/>
              </w:divBdr>
              <w:divsChild>
                <w:div w:id="1367023651">
                  <w:marLeft w:val="0"/>
                  <w:marRight w:val="0"/>
                  <w:marTop w:val="0"/>
                  <w:marBottom w:val="0"/>
                  <w:divBdr>
                    <w:top w:val="none" w:sz="0" w:space="0" w:color="auto"/>
                    <w:left w:val="none" w:sz="0" w:space="0" w:color="auto"/>
                    <w:bottom w:val="none" w:sz="0" w:space="0" w:color="auto"/>
                    <w:right w:val="none" w:sz="0" w:space="0" w:color="auto"/>
                  </w:divBdr>
                  <w:divsChild>
                    <w:div w:id="2037464767">
                      <w:marLeft w:val="0"/>
                      <w:marRight w:val="0"/>
                      <w:marTop w:val="0"/>
                      <w:marBottom w:val="0"/>
                      <w:divBdr>
                        <w:top w:val="none" w:sz="0" w:space="0" w:color="auto"/>
                        <w:left w:val="none" w:sz="0" w:space="0" w:color="auto"/>
                        <w:bottom w:val="none" w:sz="0" w:space="0" w:color="auto"/>
                        <w:right w:val="none" w:sz="0" w:space="0" w:color="auto"/>
                      </w:divBdr>
                      <w:divsChild>
                        <w:div w:id="1618026304">
                          <w:marLeft w:val="0"/>
                          <w:marRight w:val="0"/>
                          <w:marTop w:val="0"/>
                          <w:marBottom w:val="0"/>
                          <w:divBdr>
                            <w:top w:val="none" w:sz="0" w:space="0" w:color="auto"/>
                            <w:left w:val="none" w:sz="0" w:space="0" w:color="auto"/>
                            <w:bottom w:val="none" w:sz="0" w:space="0" w:color="auto"/>
                            <w:right w:val="none" w:sz="0" w:space="0" w:color="auto"/>
                          </w:divBdr>
                          <w:divsChild>
                            <w:div w:id="497233499">
                              <w:marLeft w:val="0"/>
                              <w:marRight w:val="0"/>
                              <w:marTop w:val="0"/>
                              <w:marBottom w:val="0"/>
                              <w:divBdr>
                                <w:top w:val="none" w:sz="0" w:space="0" w:color="auto"/>
                                <w:left w:val="none" w:sz="0" w:space="0" w:color="auto"/>
                                <w:bottom w:val="none" w:sz="0" w:space="0" w:color="auto"/>
                                <w:right w:val="none" w:sz="0" w:space="0" w:color="auto"/>
                              </w:divBdr>
                              <w:divsChild>
                                <w:div w:id="244144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56296">
      <w:bodyDiv w:val="1"/>
      <w:marLeft w:val="0"/>
      <w:marRight w:val="0"/>
      <w:marTop w:val="0"/>
      <w:marBottom w:val="0"/>
      <w:divBdr>
        <w:top w:val="none" w:sz="0" w:space="0" w:color="auto"/>
        <w:left w:val="none" w:sz="0" w:space="0" w:color="auto"/>
        <w:bottom w:val="none" w:sz="0" w:space="0" w:color="auto"/>
        <w:right w:val="none" w:sz="0" w:space="0" w:color="auto"/>
      </w:divBdr>
      <w:divsChild>
        <w:div w:id="256405358">
          <w:marLeft w:val="0"/>
          <w:marRight w:val="0"/>
          <w:marTop w:val="120"/>
          <w:marBottom w:val="240"/>
          <w:divBdr>
            <w:top w:val="none" w:sz="0" w:space="0" w:color="auto"/>
            <w:left w:val="none" w:sz="0" w:space="0" w:color="auto"/>
            <w:bottom w:val="none" w:sz="0" w:space="0" w:color="auto"/>
            <w:right w:val="none" w:sz="0" w:space="0" w:color="auto"/>
          </w:divBdr>
          <w:divsChild>
            <w:div w:id="479468990">
              <w:marLeft w:val="0"/>
              <w:marRight w:val="0"/>
              <w:marTop w:val="120"/>
              <w:marBottom w:val="120"/>
              <w:divBdr>
                <w:top w:val="none" w:sz="0" w:space="0" w:color="auto"/>
                <w:left w:val="none" w:sz="0" w:space="0" w:color="auto"/>
                <w:bottom w:val="none" w:sz="0" w:space="0" w:color="auto"/>
                <w:right w:val="none" w:sz="0" w:space="0" w:color="auto"/>
              </w:divBdr>
              <w:divsChild>
                <w:div w:id="1137264055">
                  <w:marLeft w:val="405"/>
                  <w:marRight w:val="405"/>
                  <w:marTop w:val="0"/>
                  <w:marBottom w:val="0"/>
                  <w:divBdr>
                    <w:top w:val="none" w:sz="0" w:space="0" w:color="auto"/>
                    <w:left w:val="none" w:sz="0" w:space="0" w:color="auto"/>
                    <w:bottom w:val="none" w:sz="0" w:space="0" w:color="auto"/>
                    <w:right w:val="none" w:sz="0" w:space="0" w:color="auto"/>
                  </w:divBdr>
                  <w:divsChild>
                    <w:div w:id="1130779349">
                      <w:marLeft w:val="0"/>
                      <w:marRight w:val="0"/>
                      <w:marTop w:val="0"/>
                      <w:marBottom w:val="0"/>
                      <w:divBdr>
                        <w:top w:val="none" w:sz="0" w:space="0" w:color="auto"/>
                        <w:left w:val="none" w:sz="0" w:space="0" w:color="auto"/>
                        <w:bottom w:val="none" w:sz="0" w:space="0" w:color="auto"/>
                        <w:right w:val="none" w:sz="0" w:space="0" w:color="auto"/>
                      </w:divBdr>
                    </w:div>
                    <w:div w:id="15530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5506724">
      <w:bodyDiv w:val="1"/>
      <w:marLeft w:val="0"/>
      <w:marRight w:val="0"/>
      <w:marTop w:val="0"/>
      <w:marBottom w:val="0"/>
      <w:divBdr>
        <w:top w:val="none" w:sz="0" w:space="0" w:color="auto"/>
        <w:left w:val="none" w:sz="0" w:space="0" w:color="auto"/>
        <w:bottom w:val="none" w:sz="0" w:space="0" w:color="auto"/>
        <w:right w:val="none" w:sz="0" w:space="0" w:color="auto"/>
      </w:divBdr>
      <w:divsChild>
        <w:div w:id="991761673">
          <w:marLeft w:val="0"/>
          <w:marRight w:val="0"/>
          <w:marTop w:val="0"/>
          <w:marBottom w:val="150"/>
          <w:divBdr>
            <w:top w:val="none" w:sz="0" w:space="0" w:color="auto"/>
            <w:left w:val="none" w:sz="0" w:space="0" w:color="auto"/>
            <w:bottom w:val="none" w:sz="0" w:space="0" w:color="auto"/>
            <w:right w:val="none" w:sz="0" w:space="0" w:color="auto"/>
          </w:divBdr>
          <w:divsChild>
            <w:div w:id="1901287298">
              <w:marLeft w:val="0"/>
              <w:marRight w:val="0"/>
              <w:marTop w:val="0"/>
              <w:marBottom w:val="0"/>
              <w:divBdr>
                <w:top w:val="none" w:sz="0" w:space="0" w:color="auto"/>
                <w:left w:val="none" w:sz="0" w:space="0" w:color="auto"/>
                <w:bottom w:val="none" w:sz="0" w:space="0" w:color="auto"/>
                <w:right w:val="none" w:sz="0" w:space="0" w:color="auto"/>
              </w:divBdr>
            </w:div>
          </w:divsChild>
        </w:div>
        <w:div w:id="1487472094">
          <w:marLeft w:val="0"/>
          <w:marRight w:val="0"/>
          <w:marTop w:val="150"/>
          <w:marBottom w:val="150"/>
          <w:divBdr>
            <w:top w:val="none" w:sz="0" w:space="0" w:color="auto"/>
            <w:left w:val="none" w:sz="0" w:space="0" w:color="auto"/>
            <w:bottom w:val="none" w:sz="0" w:space="0" w:color="auto"/>
            <w:right w:val="none" w:sz="0" w:space="0" w:color="auto"/>
          </w:divBdr>
          <w:divsChild>
            <w:div w:id="381444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9524283">
      <w:bodyDiv w:val="1"/>
      <w:marLeft w:val="0"/>
      <w:marRight w:val="0"/>
      <w:marTop w:val="0"/>
      <w:marBottom w:val="0"/>
      <w:divBdr>
        <w:top w:val="none" w:sz="0" w:space="0" w:color="auto"/>
        <w:left w:val="none" w:sz="0" w:space="0" w:color="auto"/>
        <w:bottom w:val="none" w:sz="0" w:space="0" w:color="auto"/>
        <w:right w:val="none" w:sz="0" w:space="0" w:color="auto"/>
      </w:divBdr>
      <w:divsChild>
        <w:div w:id="1478188282">
          <w:marLeft w:val="0"/>
          <w:marRight w:val="0"/>
          <w:marTop w:val="120"/>
          <w:marBottom w:val="240"/>
          <w:divBdr>
            <w:top w:val="none" w:sz="0" w:space="0" w:color="auto"/>
            <w:left w:val="none" w:sz="0" w:space="0" w:color="auto"/>
            <w:bottom w:val="none" w:sz="0" w:space="0" w:color="auto"/>
            <w:right w:val="none" w:sz="0" w:space="0" w:color="auto"/>
          </w:divBdr>
          <w:divsChild>
            <w:div w:id="2047874505">
              <w:marLeft w:val="0"/>
              <w:marRight w:val="0"/>
              <w:marTop w:val="120"/>
              <w:marBottom w:val="120"/>
              <w:divBdr>
                <w:top w:val="none" w:sz="0" w:space="0" w:color="auto"/>
                <w:left w:val="none" w:sz="0" w:space="0" w:color="auto"/>
                <w:bottom w:val="none" w:sz="0" w:space="0" w:color="auto"/>
                <w:right w:val="none" w:sz="0" w:space="0" w:color="auto"/>
              </w:divBdr>
              <w:divsChild>
                <w:div w:id="1648317239">
                  <w:marLeft w:val="405"/>
                  <w:marRight w:val="405"/>
                  <w:marTop w:val="0"/>
                  <w:marBottom w:val="0"/>
                  <w:divBdr>
                    <w:top w:val="none" w:sz="0" w:space="0" w:color="auto"/>
                    <w:left w:val="none" w:sz="0" w:space="0" w:color="auto"/>
                    <w:bottom w:val="none" w:sz="0" w:space="0" w:color="auto"/>
                    <w:right w:val="none" w:sz="0" w:space="0" w:color="auto"/>
                  </w:divBdr>
                  <w:divsChild>
                    <w:div w:id="1708676385">
                      <w:marLeft w:val="0"/>
                      <w:marRight w:val="0"/>
                      <w:marTop w:val="0"/>
                      <w:marBottom w:val="0"/>
                      <w:divBdr>
                        <w:top w:val="none" w:sz="0" w:space="0" w:color="auto"/>
                        <w:left w:val="none" w:sz="0" w:space="0" w:color="auto"/>
                        <w:bottom w:val="none" w:sz="0" w:space="0" w:color="auto"/>
                        <w:right w:val="none" w:sz="0" w:space="0" w:color="auto"/>
                      </w:divBdr>
                    </w:div>
                    <w:div w:id="2023579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2935640">
      <w:bodyDiv w:val="1"/>
      <w:marLeft w:val="0"/>
      <w:marRight w:val="0"/>
      <w:marTop w:val="0"/>
      <w:marBottom w:val="0"/>
      <w:divBdr>
        <w:top w:val="none" w:sz="0" w:space="0" w:color="auto"/>
        <w:left w:val="none" w:sz="0" w:space="0" w:color="auto"/>
        <w:bottom w:val="none" w:sz="0" w:space="0" w:color="auto"/>
        <w:right w:val="none" w:sz="0" w:space="0" w:color="auto"/>
      </w:divBdr>
      <w:divsChild>
        <w:div w:id="1053117082">
          <w:marLeft w:val="0"/>
          <w:marRight w:val="0"/>
          <w:marTop w:val="120"/>
          <w:marBottom w:val="240"/>
          <w:divBdr>
            <w:top w:val="none" w:sz="0" w:space="0" w:color="auto"/>
            <w:left w:val="none" w:sz="0" w:space="0" w:color="auto"/>
            <w:bottom w:val="none" w:sz="0" w:space="0" w:color="auto"/>
            <w:right w:val="none" w:sz="0" w:space="0" w:color="auto"/>
          </w:divBdr>
          <w:divsChild>
            <w:div w:id="302125109">
              <w:marLeft w:val="0"/>
              <w:marRight w:val="0"/>
              <w:marTop w:val="120"/>
              <w:marBottom w:val="120"/>
              <w:divBdr>
                <w:top w:val="none" w:sz="0" w:space="0" w:color="auto"/>
                <w:left w:val="none" w:sz="0" w:space="0" w:color="auto"/>
                <w:bottom w:val="none" w:sz="0" w:space="0" w:color="auto"/>
                <w:right w:val="none" w:sz="0" w:space="0" w:color="auto"/>
              </w:divBdr>
              <w:divsChild>
                <w:div w:id="546724260">
                  <w:marLeft w:val="405"/>
                  <w:marRight w:val="405"/>
                  <w:marTop w:val="0"/>
                  <w:marBottom w:val="0"/>
                  <w:divBdr>
                    <w:top w:val="none" w:sz="0" w:space="0" w:color="auto"/>
                    <w:left w:val="none" w:sz="0" w:space="0" w:color="auto"/>
                    <w:bottom w:val="none" w:sz="0" w:space="0" w:color="auto"/>
                    <w:right w:val="none" w:sz="0" w:space="0" w:color="auto"/>
                  </w:divBdr>
                  <w:divsChild>
                    <w:div w:id="480736195">
                      <w:marLeft w:val="0"/>
                      <w:marRight w:val="0"/>
                      <w:marTop w:val="0"/>
                      <w:marBottom w:val="0"/>
                      <w:divBdr>
                        <w:top w:val="none" w:sz="0" w:space="0" w:color="auto"/>
                        <w:left w:val="none" w:sz="0" w:space="0" w:color="auto"/>
                        <w:bottom w:val="none" w:sz="0" w:space="0" w:color="auto"/>
                        <w:right w:val="none" w:sz="0" w:space="0" w:color="auto"/>
                      </w:divBdr>
                    </w:div>
                    <w:div w:id="596138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7673858">
      <w:bodyDiv w:val="1"/>
      <w:marLeft w:val="0"/>
      <w:marRight w:val="0"/>
      <w:marTop w:val="0"/>
      <w:marBottom w:val="0"/>
      <w:divBdr>
        <w:top w:val="none" w:sz="0" w:space="0" w:color="auto"/>
        <w:left w:val="none" w:sz="0" w:space="0" w:color="auto"/>
        <w:bottom w:val="none" w:sz="0" w:space="0" w:color="auto"/>
        <w:right w:val="none" w:sz="0" w:space="0" w:color="auto"/>
      </w:divBdr>
      <w:divsChild>
        <w:div w:id="1216620177">
          <w:marLeft w:val="0"/>
          <w:marRight w:val="0"/>
          <w:marTop w:val="0"/>
          <w:marBottom w:val="150"/>
          <w:divBdr>
            <w:top w:val="none" w:sz="0" w:space="0" w:color="auto"/>
            <w:left w:val="none" w:sz="0" w:space="0" w:color="auto"/>
            <w:bottom w:val="none" w:sz="0" w:space="0" w:color="auto"/>
            <w:right w:val="none" w:sz="0" w:space="0" w:color="auto"/>
          </w:divBdr>
          <w:divsChild>
            <w:div w:id="1827817292">
              <w:marLeft w:val="0"/>
              <w:marRight w:val="0"/>
              <w:marTop w:val="0"/>
              <w:marBottom w:val="0"/>
              <w:divBdr>
                <w:top w:val="none" w:sz="0" w:space="0" w:color="auto"/>
                <w:left w:val="none" w:sz="0" w:space="0" w:color="auto"/>
                <w:bottom w:val="none" w:sz="0" w:space="0" w:color="auto"/>
                <w:right w:val="none" w:sz="0" w:space="0" w:color="auto"/>
              </w:divBdr>
            </w:div>
          </w:divsChild>
        </w:div>
        <w:div w:id="1957440089">
          <w:marLeft w:val="0"/>
          <w:marRight w:val="0"/>
          <w:marTop w:val="150"/>
          <w:marBottom w:val="150"/>
          <w:divBdr>
            <w:top w:val="none" w:sz="0" w:space="0" w:color="auto"/>
            <w:left w:val="none" w:sz="0" w:space="0" w:color="auto"/>
            <w:bottom w:val="none" w:sz="0" w:space="0" w:color="auto"/>
            <w:right w:val="none" w:sz="0" w:space="0" w:color="auto"/>
          </w:divBdr>
          <w:divsChild>
            <w:div w:id="33515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49421">
      <w:bodyDiv w:val="1"/>
      <w:marLeft w:val="0"/>
      <w:marRight w:val="0"/>
      <w:marTop w:val="0"/>
      <w:marBottom w:val="0"/>
      <w:divBdr>
        <w:top w:val="none" w:sz="0" w:space="0" w:color="auto"/>
        <w:left w:val="none" w:sz="0" w:space="0" w:color="auto"/>
        <w:bottom w:val="none" w:sz="0" w:space="0" w:color="auto"/>
        <w:right w:val="none" w:sz="0" w:space="0" w:color="auto"/>
      </w:divBdr>
      <w:divsChild>
        <w:div w:id="1581986003">
          <w:marLeft w:val="0"/>
          <w:marRight w:val="0"/>
          <w:marTop w:val="0"/>
          <w:marBottom w:val="0"/>
          <w:divBdr>
            <w:top w:val="none" w:sz="0" w:space="0" w:color="auto"/>
            <w:left w:val="none" w:sz="0" w:space="0" w:color="auto"/>
            <w:bottom w:val="none" w:sz="0" w:space="0" w:color="auto"/>
            <w:right w:val="none" w:sz="0" w:space="0" w:color="auto"/>
          </w:divBdr>
        </w:div>
      </w:divsChild>
    </w:div>
    <w:div w:id="860557722">
      <w:bodyDiv w:val="1"/>
      <w:marLeft w:val="0"/>
      <w:marRight w:val="0"/>
      <w:marTop w:val="0"/>
      <w:marBottom w:val="0"/>
      <w:divBdr>
        <w:top w:val="none" w:sz="0" w:space="0" w:color="auto"/>
        <w:left w:val="none" w:sz="0" w:space="0" w:color="auto"/>
        <w:bottom w:val="none" w:sz="0" w:space="0" w:color="auto"/>
        <w:right w:val="none" w:sz="0" w:space="0" w:color="auto"/>
      </w:divBdr>
      <w:divsChild>
        <w:div w:id="1669407195">
          <w:marLeft w:val="0"/>
          <w:marRight w:val="0"/>
          <w:marTop w:val="225"/>
          <w:marBottom w:val="0"/>
          <w:divBdr>
            <w:top w:val="none" w:sz="0" w:space="0" w:color="auto"/>
            <w:left w:val="none" w:sz="0" w:space="0" w:color="auto"/>
            <w:bottom w:val="none" w:sz="0" w:space="0" w:color="auto"/>
            <w:right w:val="none" w:sz="0" w:space="0" w:color="auto"/>
          </w:divBdr>
        </w:div>
        <w:div w:id="496963563">
          <w:marLeft w:val="0"/>
          <w:marRight w:val="0"/>
          <w:marTop w:val="0"/>
          <w:marBottom w:val="0"/>
          <w:divBdr>
            <w:top w:val="none" w:sz="0" w:space="0" w:color="auto"/>
            <w:left w:val="none" w:sz="0" w:space="0" w:color="auto"/>
            <w:bottom w:val="none" w:sz="0" w:space="0" w:color="auto"/>
            <w:right w:val="none" w:sz="0" w:space="0" w:color="auto"/>
          </w:divBdr>
          <w:divsChild>
            <w:div w:id="187842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498384">
      <w:bodyDiv w:val="1"/>
      <w:marLeft w:val="0"/>
      <w:marRight w:val="0"/>
      <w:marTop w:val="0"/>
      <w:marBottom w:val="0"/>
      <w:divBdr>
        <w:top w:val="none" w:sz="0" w:space="0" w:color="auto"/>
        <w:left w:val="none" w:sz="0" w:space="0" w:color="auto"/>
        <w:bottom w:val="none" w:sz="0" w:space="0" w:color="auto"/>
        <w:right w:val="none" w:sz="0" w:space="0" w:color="auto"/>
      </w:divBdr>
    </w:div>
    <w:div w:id="1178543823">
      <w:bodyDiv w:val="1"/>
      <w:marLeft w:val="0"/>
      <w:marRight w:val="0"/>
      <w:marTop w:val="0"/>
      <w:marBottom w:val="0"/>
      <w:divBdr>
        <w:top w:val="none" w:sz="0" w:space="0" w:color="auto"/>
        <w:left w:val="none" w:sz="0" w:space="0" w:color="auto"/>
        <w:bottom w:val="none" w:sz="0" w:space="0" w:color="auto"/>
        <w:right w:val="none" w:sz="0" w:space="0" w:color="auto"/>
      </w:divBdr>
      <w:divsChild>
        <w:div w:id="1340085887">
          <w:marLeft w:val="0"/>
          <w:marRight w:val="0"/>
          <w:marTop w:val="225"/>
          <w:marBottom w:val="0"/>
          <w:divBdr>
            <w:top w:val="none" w:sz="0" w:space="0" w:color="auto"/>
            <w:left w:val="none" w:sz="0" w:space="0" w:color="auto"/>
            <w:bottom w:val="none" w:sz="0" w:space="0" w:color="auto"/>
            <w:right w:val="none" w:sz="0" w:space="0" w:color="auto"/>
          </w:divBdr>
        </w:div>
        <w:div w:id="1626738087">
          <w:marLeft w:val="0"/>
          <w:marRight w:val="0"/>
          <w:marTop w:val="0"/>
          <w:marBottom w:val="0"/>
          <w:divBdr>
            <w:top w:val="none" w:sz="0" w:space="0" w:color="auto"/>
            <w:left w:val="none" w:sz="0" w:space="0" w:color="auto"/>
            <w:bottom w:val="none" w:sz="0" w:space="0" w:color="auto"/>
            <w:right w:val="none" w:sz="0" w:space="0" w:color="auto"/>
          </w:divBdr>
          <w:divsChild>
            <w:div w:id="168524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328031">
      <w:bodyDiv w:val="1"/>
      <w:marLeft w:val="0"/>
      <w:marRight w:val="0"/>
      <w:marTop w:val="0"/>
      <w:marBottom w:val="0"/>
      <w:divBdr>
        <w:top w:val="none" w:sz="0" w:space="0" w:color="auto"/>
        <w:left w:val="none" w:sz="0" w:space="0" w:color="auto"/>
        <w:bottom w:val="none" w:sz="0" w:space="0" w:color="auto"/>
        <w:right w:val="none" w:sz="0" w:space="0" w:color="auto"/>
      </w:divBdr>
    </w:div>
    <w:div w:id="1708987379">
      <w:bodyDiv w:val="1"/>
      <w:marLeft w:val="0"/>
      <w:marRight w:val="0"/>
      <w:marTop w:val="0"/>
      <w:marBottom w:val="0"/>
      <w:divBdr>
        <w:top w:val="none" w:sz="0" w:space="0" w:color="auto"/>
        <w:left w:val="none" w:sz="0" w:space="0" w:color="auto"/>
        <w:bottom w:val="none" w:sz="0" w:space="0" w:color="auto"/>
        <w:right w:val="none" w:sz="0" w:space="0" w:color="auto"/>
      </w:divBdr>
      <w:divsChild>
        <w:div w:id="374891598">
          <w:marLeft w:val="0"/>
          <w:marRight w:val="0"/>
          <w:marTop w:val="225"/>
          <w:marBottom w:val="0"/>
          <w:divBdr>
            <w:top w:val="none" w:sz="0" w:space="0" w:color="auto"/>
            <w:left w:val="none" w:sz="0" w:space="0" w:color="auto"/>
            <w:bottom w:val="none" w:sz="0" w:space="0" w:color="auto"/>
            <w:right w:val="none" w:sz="0" w:space="0" w:color="auto"/>
          </w:divBdr>
        </w:div>
        <w:div w:id="815025270">
          <w:marLeft w:val="0"/>
          <w:marRight w:val="0"/>
          <w:marTop w:val="0"/>
          <w:marBottom w:val="0"/>
          <w:divBdr>
            <w:top w:val="none" w:sz="0" w:space="0" w:color="auto"/>
            <w:left w:val="none" w:sz="0" w:space="0" w:color="auto"/>
            <w:bottom w:val="none" w:sz="0" w:space="0" w:color="auto"/>
            <w:right w:val="none" w:sz="0" w:space="0" w:color="auto"/>
          </w:divBdr>
        </w:div>
      </w:divsChild>
    </w:div>
    <w:div w:id="1732997225">
      <w:bodyDiv w:val="1"/>
      <w:marLeft w:val="0"/>
      <w:marRight w:val="0"/>
      <w:marTop w:val="0"/>
      <w:marBottom w:val="0"/>
      <w:divBdr>
        <w:top w:val="none" w:sz="0" w:space="0" w:color="auto"/>
        <w:left w:val="none" w:sz="0" w:space="0" w:color="auto"/>
        <w:bottom w:val="none" w:sz="0" w:space="0" w:color="auto"/>
        <w:right w:val="none" w:sz="0" w:space="0" w:color="auto"/>
      </w:divBdr>
      <w:divsChild>
        <w:div w:id="259070784">
          <w:marLeft w:val="0"/>
          <w:marRight w:val="0"/>
          <w:marTop w:val="0"/>
          <w:marBottom w:val="0"/>
          <w:divBdr>
            <w:top w:val="none" w:sz="0" w:space="0" w:color="auto"/>
            <w:left w:val="none" w:sz="0" w:space="0" w:color="auto"/>
            <w:bottom w:val="none" w:sz="0" w:space="0" w:color="auto"/>
            <w:right w:val="none" w:sz="0" w:space="0" w:color="auto"/>
          </w:divBdr>
          <w:divsChild>
            <w:div w:id="165443086">
              <w:marLeft w:val="0"/>
              <w:marRight w:val="0"/>
              <w:marTop w:val="0"/>
              <w:marBottom w:val="150"/>
              <w:divBdr>
                <w:top w:val="none" w:sz="0" w:space="0" w:color="auto"/>
                <w:left w:val="none" w:sz="0" w:space="0" w:color="auto"/>
                <w:bottom w:val="none" w:sz="0" w:space="0" w:color="auto"/>
                <w:right w:val="none" w:sz="0" w:space="0" w:color="auto"/>
              </w:divBdr>
              <w:divsChild>
                <w:div w:id="691422630">
                  <w:marLeft w:val="0"/>
                  <w:marRight w:val="0"/>
                  <w:marTop w:val="0"/>
                  <w:marBottom w:val="0"/>
                  <w:divBdr>
                    <w:top w:val="none" w:sz="0" w:space="0" w:color="auto"/>
                    <w:left w:val="none" w:sz="0" w:space="0" w:color="auto"/>
                    <w:bottom w:val="none" w:sz="0" w:space="0" w:color="auto"/>
                    <w:right w:val="none" w:sz="0" w:space="0" w:color="auto"/>
                  </w:divBdr>
                  <w:divsChild>
                    <w:div w:id="495807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471312">
              <w:marLeft w:val="75"/>
              <w:marRight w:val="0"/>
              <w:marTop w:val="0"/>
              <w:marBottom w:val="450"/>
              <w:divBdr>
                <w:top w:val="none" w:sz="0" w:space="0" w:color="auto"/>
                <w:left w:val="none" w:sz="0" w:space="0" w:color="auto"/>
                <w:bottom w:val="none" w:sz="0" w:space="0" w:color="auto"/>
                <w:right w:val="none" w:sz="0" w:space="0" w:color="auto"/>
              </w:divBdr>
              <w:divsChild>
                <w:div w:id="1513564439">
                  <w:marLeft w:val="0"/>
                  <w:marRight w:val="0"/>
                  <w:marTop w:val="0"/>
                  <w:marBottom w:val="0"/>
                  <w:divBdr>
                    <w:top w:val="none" w:sz="0" w:space="0" w:color="auto"/>
                    <w:left w:val="none" w:sz="0" w:space="0" w:color="auto"/>
                    <w:bottom w:val="none" w:sz="0" w:space="0" w:color="auto"/>
                    <w:right w:val="none" w:sz="0" w:space="0" w:color="auto"/>
                  </w:divBdr>
                  <w:divsChild>
                    <w:div w:id="333454160">
                      <w:marLeft w:val="0"/>
                      <w:marRight w:val="0"/>
                      <w:marTop w:val="0"/>
                      <w:marBottom w:val="0"/>
                      <w:divBdr>
                        <w:top w:val="none" w:sz="0" w:space="0" w:color="auto"/>
                        <w:left w:val="none" w:sz="0" w:space="0" w:color="auto"/>
                        <w:bottom w:val="none" w:sz="0" w:space="0" w:color="auto"/>
                        <w:right w:val="none" w:sz="0" w:space="0" w:color="auto"/>
                      </w:divBdr>
                      <w:divsChild>
                        <w:div w:id="1328830087">
                          <w:marLeft w:val="0"/>
                          <w:marRight w:val="0"/>
                          <w:marTop w:val="0"/>
                          <w:marBottom w:val="0"/>
                          <w:divBdr>
                            <w:top w:val="none" w:sz="0" w:space="0" w:color="auto"/>
                            <w:left w:val="none" w:sz="0" w:space="0" w:color="auto"/>
                            <w:bottom w:val="none" w:sz="0" w:space="0" w:color="auto"/>
                            <w:right w:val="none" w:sz="0" w:space="0" w:color="auto"/>
                          </w:divBdr>
                          <w:divsChild>
                            <w:div w:id="659312494">
                              <w:marLeft w:val="0"/>
                              <w:marRight w:val="0"/>
                              <w:marTop w:val="0"/>
                              <w:marBottom w:val="0"/>
                              <w:divBdr>
                                <w:top w:val="none" w:sz="0" w:space="0" w:color="auto"/>
                                <w:left w:val="none" w:sz="0" w:space="0" w:color="auto"/>
                                <w:bottom w:val="none" w:sz="0" w:space="0" w:color="auto"/>
                                <w:right w:val="none" w:sz="0" w:space="0" w:color="auto"/>
                              </w:divBdr>
                              <w:divsChild>
                                <w:div w:id="1870487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0724050">
      <w:bodyDiv w:val="1"/>
      <w:marLeft w:val="0"/>
      <w:marRight w:val="0"/>
      <w:marTop w:val="0"/>
      <w:marBottom w:val="0"/>
      <w:divBdr>
        <w:top w:val="none" w:sz="0" w:space="0" w:color="auto"/>
        <w:left w:val="none" w:sz="0" w:space="0" w:color="auto"/>
        <w:bottom w:val="none" w:sz="0" w:space="0" w:color="auto"/>
        <w:right w:val="none" w:sz="0" w:space="0" w:color="auto"/>
      </w:divBdr>
    </w:div>
    <w:div w:id="1992053526">
      <w:bodyDiv w:val="1"/>
      <w:marLeft w:val="0"/>
      <w:marRight w:val="0"/>
      <w:marTop w:val="0"/>
      <w:marBottom w:val="0"/>
      <w:divBdr>
        <w:top w:val="none" w:sz="0" w:space="0" w:color="auto"/>
        <w:left w:val="none" w:sz="0" w:space="0" w:color="auto"/>
        <w:bottom w:val="none" w:sz="0" w:space="0" w:color="auto"/>
        <w:right w:val="none" w:sz="0" w:space="0" w:color="auto"/>
      </w:divBdr>
      <w:divsChild>
        <w:div w:id="1038965697">
          <w:marLeft w:val="0"/>
          <w:marRight w:val="0"/>
          <w:marTop w:val="0"/>
          <w:marBottom w:val="150"/>
          <w:divBdr>
            <w:top w:val="none" w:sz="0" w:space="0" w:color="auto"/>
            <w:left w:val="none" w:sz="0" w:space="0" w:color="auto"/>
            <w:bottom w:val="none" w:sz="0" w:space="0" w:color="auto"/>
            <w:right w:val="none" w:sz="0" w:space="0" w:color="auto"/>
          </w:divBdr>
          <w:divsChild>
            <w:div w:id="2123379974">
              <w:marLeft w:val="0"/>
              <w:marRight w:val="0"/>
              <w:marTop w:val="0"/>
              <w:marBottom w:val="0"/>
              <w:divBdr>
                <w:top w:val="none" w:sz="0" w:space="0" w:color="auto"/>
                <w:left w:val="none" w:sz="0" w:space="0" w:color="auto"/>
                <w:bottom w:val="none" w:sz="0" w:space="0" w:color="auto"/>
                <w:right w:val="none" w:sz="0" w:space="0" w:color="auto"/>
              </w:divBdr>
            </w:div>
          </w:divsChild>
        </w:div>
        <w:div w:id="1056007081">
          <w:marLeft w:val="0"/>
          <w:marRight w:val="0"/>
          <w:marTop w:val="150"/>
          <w:marBottom w:val="150"/>
          <w:divBdr>
            <w:top w:val="none" w:sz="0" w:space="0" w:color="auto"/>
            <w:left w:val="none" w:sz="0" w:space="0" w:color="auto"/>
            <w:bottom w:val="none" w:sz="0" w:space="0" w:color="auto"/>
            <w:right w:val="none" w:sz="0" w:space="0" w:color="auto"/>
          </w:divBdr>
          <w:divsChild>
            <w:div w:id="71135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image" Target="media/image6.jpeg"/><Relationship Id="rId26" Type="http://schemas.openxmlformats.org/officeDocument/2006/relationships/hyperlink" Target="http://www.srpss.org.rs" TargetMode="External"/><Relationship Id="rId3" Type="http://schemas.openxmlformats.org/officeDocument/2006/relationships/styles" Target="styles.xml"/><Relationship Id="rId21" Type="http://schemas.openxmlformats.org/officeDocument/2006/relationships/hyperlink" Target="http://www.dnevnik.rs/sites/default/files/07-drustvo-pentaksim.jpg" TargetMode="External"/><Relationship Id="rId7" Type="http://schemas.openxmlformats.org/officeDocument/2006/relationships/endnotes" Target="endnotes.xml"/><Relationship Id="rId12" Type="http://schemas.openxmlformats.org/officeDocument/2006/relationships/hyperlink" Target="http://www.dnevnik.rs/sites/default/files/17-mozaik.jpg" TargetMode="External"/><Relationship Id="rId17" Type="http://schemas.openxmlformats.org/officeDocument/2006/relationships/hyperlink" Target="http://www.dnevnik.rs/sites/default/files/16-volonteri1.jpg" TargetMode="External"/><Relationship Id="rId25"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hyperlink" Target="https://www.facebook.com/events/1527169440878032/?ref_dashboard_filter=calendar"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A99fd8GhEkk" TargetMode="External"/><Relationship Id="rId24" Type="http://schemas.openxmlformats.org/officeDocument/2006/relationships/image" Target="media/image10.png"/><Relationship Id="rId5" Type="http://schemas.openxmlformats.org/officeDocument/2006/relationships/webSettings" Target="webSettings.xml"/><Relationship Id="rId15" Type="http://schemas.openxmlformats.org/officeDocument/2006/relationships/hyperlink" Target="https://www.youtube.com/watch?v=Kc7IgisiCYk" TargetMode="External"/><Relationship Id="rId23" Type="http://schemas.openxmlformats.org/officeDocument/2006/relationships/image" Target="media/image9.jpeg"/><Relationship Id="rId28"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mailto:presskcns@gmail.com" TargetMode="External"/><Relationship Id="rId22" Type="http://schemas.openxmlformats.org/officeDocument/2006/relationships/image" Target="media/image8.jpeg"/><Relationship Id="rId27" Type="http://schemas.openxmlformats.org/officeDocument/2006/relationships/hyperlink" Target="http://www.nsjs.org.rs"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D81465-7E90-45B5-8C40-F6434E9C3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10</Pages>
  <Words>4508</Words>
  <Characters>25698</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15</cp:revision>
  <dcterms:created xsi:type="dcterms:W3CDTF">2015-02-05T07:58:00Z</dcterms:created>
  <dcterms:modified xsi:type="dcterms:W3CDTF">2015-02-05T14:29:00Z</dcterms:modified>
</cp:coreProperties>
</file>